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«Star Wars: Battlefront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w:t>
      </w:r>
      <w:r w:rsidRPr="009D7CE5">
        <w:rPr>
          <w:rFonts w:ascii="Times New Roman" w:hAnsi="Times New Roman"/>
          <w:color w:val="000000" w:themeColor="text1"/>
          <w:sz w:val="28"/>
          <w:szCs w:val="28"/>
          <w:lang w:val="ru-RU"/>
        </w:rPr>
        <w:lastRenderedPageBreak/>
        <w:t>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в ботов,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r w:rsidRPr="00DA4C8F">
        <w:rPr>
          <w:rFonts w:ascii="Times New Roman" w:hAnsi="Times New Roman" w:cs="Times New Roman"/>
          <w:b/>
          <w:color w:val="000000" w:themeColor="text1"/>
          <w:sz w:val="28"/>
          <w:szCs w:val="28"/>
        </w:rPr>
        <w:t>DooM</w:t>
      </w:r>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r w:rsidRPr="00DA4C8F">
        <w:rPr>
          <w:rFonts w:ascii="Times New Roman" w:hAnsi="Times New Roman" w:cs="Times New Roman"/>
          <w:b/>
          <w:color w:val="000000" w:themeColor="text1"/>
          <w:sz w:val="28"/>
          <w:szCs w:val="28"/>
        </w:rPr>
        <w:t>DooM</w:t>
      </w:r>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Система визуальных сценариев </w:t>
      </w:r>
      <w:r w:rsidRPr="00DA4C8F">
        <w:rPr>
          <w:rFonts w:ascii="Times New Roman" w:hAnsi="Times New Roman" w:cs="Times New Roman"/>
          <w:b/>
          <w:color w:val="000000" w:themeColor="text1"/>
          <w:sz w:val="28"/>
          <w:szCs w:val="28"/>
        </w:rPr>
        <w:t>Blueprint</w:t>
      </w:r>
    </w:p>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Система визуальных сценариев Blueprint в Unreal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Unreal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level blueprint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r w:rsidRPr="00DA4C8F">
        <w:rPr>
          <w:rFonts w:ascii="Times New Roman" w:hAnsi="Times New Roman" w:cs="Times New Roman"/>
          <w:bCs/>
          <w:color w:val="000000" w:themeColor="text1"/>
          <w:sz w:val="28"/>
          <w:szCs w:val="28"/>
        </w:rPr>
        <w:t>blutility</w:t>
      </w:r>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06CC5702" w14:textId="6832A5D7" w:rsidR="0065424C"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7A111932" w14:textId="7D00892C" w:rsidR="0065424C"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189B607C" w14:textId="77777777" w:rsidR="0065424C" w:rsidRPr="00DA4C8F"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0D7C5696" w14:textId="77777777"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1.2.3 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w:t>
      </w:r>
      <w:r w:rsidRPr="00DA4C8F">
        <w:rPr>
          <w:rFonts w:ascii="Times New Roman" w:hAnsi="Times New Roman" w:cs="Times New Roman"/>
          <w:bCs/>
          <w:color w:val="000000" w:themeColor="text1"/>
          <w:sz w:val="28"/>
          <w:szCs w:val="28"/>
          <w:lang w:val="ru-RU"/>
        </w:rPr>
        <w:lastRenderedPageBreak/>
        <w:t>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r w:rsidRPr="00DA4C8F">
        <w:rPr>
          <w:rFonts w:ascii="Times New Roman" w:hAnsi="Times New Roman" w:cs="Times New Roman"/>
          <w:bCs/>
          <w:color w:val="000000" w:themeColor="text1"/>
          <w:sz w:val="28"/>
          <w:szCs w:val="28"/>
        </w:rPr>
        <w:t>AIController</w:t>
      </w:r>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w:t>
      </w:r>
      <w:r w:rsidRPr="00DA4C8F">
        <w:rPr>
          <w:rFonts w:ascii="Times New Roman" w:hAnsi="Times New Roman" w:cs="Times New Roman"/>
          <w:bCs/>
          <w:color w:val="000000" w:themeColor="text1"/>
          <w:sz w:val="28"/>
          <w:szCs w:val="28"/>
          <w:lang w:val="ru-RU"/>
        </w:rPr>
        <w:lastRenderedPageBreak/>
        <w:t xml:space="preserve">типа узлов, </w:t>
      </w:r>
      <w:r>
        <w:rPr>
          <w:rFonts w:ascii="Times New Roman" w:hAnsi="Times New Roman" w:cs="Times New Roman"/>
          <w:bCs/>
          <w:color w:val="000000" w:themeColor="text1"/>
          <w:sz w:val="28"/>
          <w:szCs w:val="28"/>
          <w:lang w:val="ru-RU"/>
        </w:rPr>
        <w:t>по-другому их называют нодами</w:t>
      </w:r>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460A0206">
            <wp:extent cx="3883232" cy="2111402"/>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2846" cy="2122067"/>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Pr="00DA4C8F">
        <w:rPr>
          <w:rFonts w:ascii="Times New Roman" w:hAnsi="Times New Roman" w:cs="Times New Roman"/>
          <w:bCs/>
          <w:color w:val="000000" w:themeColor="text1"/>
          <w:sz w:val="28"/>
          <w:szCs w:val="28"/>
        </w:rPr>
        <w:t>O</w:t>
      </w:r>
      <w:r w:rsidRPr="00DA4C8F">
        <w:rPr>
          <w:rFonts w:ascii="Times New Roman" w:hAnsi="Times New Roman" w:cs="Times New Roman"/>
          <w:bCs/>
          <w:color w:val="000000" w:themeColor="text1"/>
          <w:sz w:val="28"/>
          <w:szCs w:val="28"/>
          <w:lang w:val="ru-RU"/>
        </w:rPr>
        <w:t xml:space="preserve">чередность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стандартных деревьях поведений есть уже созданные задачи, которые позволят написать легковесный искусственный интеллект, но в 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w:t>
      </w:r>
      <w:r w:rsidRPr="00DA4C8F">
        <w:rPr>
          <w:rFonts w:ascii="Times New Roman" w:hAnsi="Times New Roman" w:cs="Times New Roman"/>
          <w:bCs/>
          <w:color w:val="000000" w:themeColor="text1"/>
          <w:sz w:val="28"/>
          <w:szCs w:val="28"/>
          <w:lang w:val="ru-RU"/>
        </w:rPr>
        <w:lastRenderedPageBreak/>
        <w:t xml:space="preserve">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21A582FB"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2.1 Блок приема и обработки зрительной информации</w:t>
      </w:r>
    </w:p>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2.2 Блок приема и обработки звуковой информации</w:t>
      </w:r>
    </w:p>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Логика приема и последующей обработки звуковой информации строится на принципе разделения и тэгирования информации. Так, например, </w:t>
      </w:r>
      <w:r>
        <w:rPr>
          <w:rFonts w:ascii="Times New Roman" w:hAnsi="Times New Roman"/>
          <w:bCs/>
          <w:color w:val="000000" w:themeColor="text1"/>
          <w:sz w:val="28"/>
          <w:lang w:val="ru-RU"/>
        </w:rPr>
        <w:lastRenderedPageBreak/>
        <w:t xml:space="preserve">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853F18">
      <w:pPr>
        <w:spacing w:after="0" w:line="240" w:lineRule="auto"/>
        <w:ind w:firstLine="709"/>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тэгирована,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r w:rsidRPr="00DD14E3">
        <w:rPr>
          <w:rFonts w:ascii="Courier New" w:hAnsi="Courier New" w:cs="Courier New"/>
          <w:bCs/>
          <w:color w:val="000000" w:themeColor="text1"/>
          <w:sz w:val="28"/>
        </w:rPr>
        <w:t>CharacterMovement</w:t>
      </w:r>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r w:rsidRPr="00DD14E3">
        <w:rPr>
          <w:rFonts w:ascii="Courier New" w:hAnsi="Courier New" w:cs="Courier New"/>
          <w:bCs/>
          <w:color w:val="000000" w:themeColor="text1"/>
          <w:sz w:val="28"/>
        </w:rPr>
        <w:t>SkeletalMesh</w:t>
      </w:r>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r w:rsidRPr="00DD14E3">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необходим для управления движением персонажа и корректной работы анимаций. Он обладает настраиваемыми свойствами для изменения максимальной скорости ходьбы, </w:t>
      </w:r>
      <w:r>
        <w:rPr>
          <w:rFonts w:ascii="Times New Roman" w:hAnsi="Times New Roman"/>
          <w:bCs/>
          <w:color w:val="000000" w:themeColor="text1"/>
          <w:sz w:val="28"/>
          <w:lang w:val="ru-RU"/>
        </w:rPr>
        <w:lastRenderedPageBreak/>
        <w:t>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r w:rsidRPr="00DD14E3">
        <w:rPr>
          <w:rFonts w:ascii="Courier New" w:hAnsi="Courier New" w:cs="Courier New"/>
          <w:bCs/>
          <w:color w:val="000000" w:themeColor="text1"/>
          <w:sz w:val="28"/>
        </w:rPr>
        <w:t>SkeletalMesh</w:t>
      </w:r>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анимаций и корректной работы физики персонажа после смерти. После его выбора также можно выбрать класс ответственный за анимации.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анимациями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анимаций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CapsuleComponent</w:t>
      </w:r>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r w:rsidRPr="00DD14E3">
        <w:rPr>
          <w:rFonts w:ascii="Courier New" w:hAnsi="Courier New" w:cs="Courier New"/>
          <w:bCs/>
          <w:color w:val="000000" w:themeColor="text1"/>
          <w:sz w:val="28"/>
        </w:rPr>
        <w:t>FireDelay</w:t>
      </w:r>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MaxHealth</w:t>
      </w:r>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w:t>
      </w:r>
      <w:r>
        <w:rPr>
          <w:rFonts w:ascii="Times New Roman" w:hAnsi="Times New Roman"/>
          <w:bCs/>
          <w:color w:val="000000" w:themeColor="text1"/>
          <w:sz w:val="28"/>
          <w:lang w:val="ru-RU"/>
        </w:rPr>
        <w:lastRenderedPageBreak/>
        <w:t>уровня здоровья. Имеет вещественный тип и может меняться в случае необходимости. Но ее изменение в процессе игры не будет влиять на бота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r w:rsidRPr="00DD14E3">
        <w:rPr>
          <w:rFonts w:ascii="Courier New" w:hAnsi="Courier New" w:cs="Courier New"/>
          <w:bCs/>
          <w:color w:val="000000" w:themeColor="text1"/>
          <w:sz w:val="28"/>
        </w:rPr>
        <w:t>StaticMesh</w:t>
      </w:r>
      <w:r>
        <w:rPr>
          <w:rFonts w:ascii="Times New Roman" w:hAnsi="Times New Roman"/>
          <w:bCs/>
          <w:color w:val="000000" w:themeColor="text1"/>
          <w:sz w:val="28"/>
          <w:lang w:val="ru-RU"/>
        </w:rPr>
        <w:t xml:space="preserve">, а названием </w:t>
      </w:r>
      <w:r w:rsidRPr="00DD14E3">
        <w:rPr>
          <w:rFonts w:ascii="Courier New" w:hAnsi="Courier New" w:cs="Courier New"/>
          <w:bCs/>
          <w:color w:val="000000" w:themeColor="text1"/>
          <w:sz w:val="28"/>
        </w:rPr>
        <w:t>FireStart</w:t>
      </w:r>
      <w:r>
        <w:rPr>
          <w:rFonts w:ascii="Times New Roman" w:hAnsi="Times New Roman"/>
          <w:bCs/>
          <w:color w:val="000000" w:themeColor="text1"/>
          <w:sz w:val="28"/>
          <w:lang w:val="ru-RU"/>
        </w:rPr>
        <w:t>. Отображение в игре и во вьюпорте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FireAtTarget</w:t>
      </w:r>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r>
        <w:rPr>
          <w:rFonts w:ascii="Times New Roman" w:hAnsi="Times New Roman"/>
          <w:bCs/>
          <w:color w:val="000000" w:themeColor="text1"/>
          <w:sz w:val="28"/>
          <w:lang w:val="ru-RU"/>
        </w:rPr>
        <w:t xml:space="preserve">тановленное в переменной вещественного типа с названием </w:t>
      </w:r>
      <w:r w:rsidRPr="00DD14E3">
        <w:rPr>
          <w:rFonts w:ascii="Courier New" w:hAnsi="Courier New" w:cs="Courier New"/>
          <w:bCs/>
          <w:color w:val="000000" w:themeColor="text1"/>
          <w:sz w:val="28"/>
        </w:rPr>
        <w:t>FireDelay</w:t>
      </w:r>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на наличие между этими двумя точками игрока или иной цели. Если цель найдена на пути – осуществляется попытка нанесения урона объекту. Также </w:t>
      </w:r>
      <w:r>
        <w:rPr>
          <w:rFonts w:ascii="Times New Roman" w:hAnsi="Times New Roman"/>
          <w:bCs/>
          <w:color w:val="000000" w:themeColor="text1"/>
          <w:sz w:val="28"/>
          <w:lang w:val="ru-RU"/>
        </w:rPr>
        <w:lastRenderedPageBreak/>
        <w:t>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FireDelaying</w:t>
      </w:r>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r w:rsidRPr="00DD14E3">
        <w:rPr>
          <w:rFonts w:ascii="Courier New" w:hAnsi="Courier New" w:cs="Courier New"/>
          <w:bCs/>
          <w:color w:val="000000" w:themeColor="text1"/>
          <w:sz w:val="28"/>
        </w:rPr>
        <w:t>canFire</w:t>
      </w:r>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AnyDamage</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r w:rsidRPr="00DD14E3">
        <w:rPr>
          <w:rFonts w:ascii="Courier New" w:hAnsi="Courier New" w:cs="Courier New"/>
          <w:bCs/>
          <w:color w:val="000000" w:themeColor="text1"/>
          <w:sz w:val="28"/>
        </w:rPr>
        <w:t>EventBeginPlay</w:t>
      </w:r>
      <w:r>
        <w:rPr>
          <w:rFonts w:ascii="Times New Roman" w:hAnsi="Times New Roman"/>
          <w:bCs/>
          <w:color w:val="000000" w:themeColor="text1"/>
          <w:sz w:val="28"/>
          <w:lang w:val="ru-RU"/>
        </w:rPr>
        <w:t>. За данным событием закрепляется логика, которая должна быть выполнена лишь один раз – при начале игры. Например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r w:rsidRPr="00DD14E3">
        <w:rPr>
          <w:rFonts w:ascii="Courier New" w:hAnsi="Courier New" w:cs="Courier New"/>
          <w:bCs/>
          <w:color w:val="000000" w:themeColor="text1"/>
          <w:sz w:val="28"/>
        </w:rPr>
        <w:t>MovementComponent</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r w:rsidRPr="00DD14E3">
        <w:rPr>
          <w:rFonts w:ascii="Courier New" w:hAnsi="Courier New" w:cs="Courier New"/>
          <w:bCs/>
          <w:color w:val="000000" w:themeColor="text1"/>
          <w:sz w:val="28"/>
        </w:rPr>
        <w:t>OnTargetPerceptionUpdated</w:t>
      </w:r>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данных от органа чувств, необходимо разделить ее для обработки соответствующим обработчиком-функцией. Разбитие данной информации </w:t>
      </w:r>
      <w:r>
        <w:rPr>
          <w:rFonts w:ascii="Times New Roman" w:hAnsi="Times New Roman"/>
          <w:bCs/>
          <w:color w:val="000000" w:themeColor="text1"/>
          <w:sz w:val="28"/>
          <w:lang w:val="ru-RU"/>
        </w:rPr>
        <w:lastRenderedPageBreak/>
        <w:t xml:space="preserve">происходит благодаря встроенной функции ветвления </w:t>
      </w:r>
      <w:r w:rsidRPr="00DD14E3">
        <w:rPr>
          <w:rFonts w:ascii="Courier New" w:hAnsi="Courier New" w:cs="Courier New"/>
          <w:bCs/>
          <w:color w:val="000000" w:themeColor="text1"/>
          <w:sz w:val="28"/>
        </w:rPr>
        <w:t>SwitchOnString</w:t>
      </w:r>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r w:rsidRPr="00DD14E3">
        <w:rPr>
          <w:rFonts w:ascii="Courier New" w:hAnsi="Courier New" w:cs="Courier New"/>
          <w:bCs/>
          <w:color w:val="000000" w:themeColor="text1"/>
          <w:sz w:val="28"/>
        </w:rPr>
        <w:t>AIPerception</w:t>
      </w:r>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кастомный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r w:rsidRPr="00DD14E3">
        <w:rPr>
          <w:rFonts w:ascii="Courier New" w:hAnsi="Courier New" w:cs="Courier New"/>
          <w:bCs/>
          <w:color w:val="000000" w:themeColor="text1"/>
          <w:sz w:val="28"/>
        </w:rPr>
        <w:t>HearingSense</w:t>
      </w:r>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r w:rsidRPr="00DD14E3">
        <w:rPr>
          <w:rFonts w:ascii="Courier New" w:hAnsi="Courier New" w:cs="Courier New"/>
          <w:bCs/>
          <w:color w:val="000000" w:themeColor="text1"/>
          <w:sz w:val="28"/>
        </w:rPr>
        <w:t>SightSense</w:t>
      </w:r>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r w:rsidRPr="00DD14E3">
        <w:rPr>
          <w:rFonts w:ascii="Courier New" w:hAnsi="Courier New" w:cs="Courier New"/>
          <w:bCs/>
          <w:color w:val="000000" w:themeColor="text1"/>
          <w:sz w:val="28"/>
        </w:rPr>
        <w:t>AIPerception</w:t>
      </w:r>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r w:rsidRPr="00DD14E3">
        <w:rPr>
          <w:rFonts w:ascii="Courier New" w:hAnsi="Courier New" w:cs="Courier New"/>
          <w:bCs/>
          <w:color w:val="000000" w:themeColor="text1"/>
          <w:sz w:val="28"/>
        </w:rPr>
        <w:t>LooseTarget</w:t>
      </w:r>
      <w:r>
        <w:rPr>
          <w:rFonts w:ascii="Times New Roman" w:hAnsi="Times New Roman"/>
          <w:bCs/>
          <w:color w:val="000000" w:themeColor="text1"/>
          <w:sz w:val="28"/>
          <w:lang w:val="ru-RU"/>
        </w:rPr>
        <w:t xml:space="preserve">. Оно необходимо для установки нужного значения в переменную </w:t>
      </w:r>
      <w:r w:rsidRPr="00DD14E3">
        <w:rPr>
          <w:rFonts w:ascii="Courier New" w:hAnsi="Courier New" w:cs="Courier New"/>
          <w:bCs/>
          <w:color w:val="000000" w:themeColor="text1"/>
          <w:sz w:val="28"/>
        </w:rPr>
        <w:t>seePlayer</w:t>
      </w:r>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w:t>
      </w:r>
      <w:r>
        <w:rPr>
          <w:rFonts w:ascii="Times New Roman" w:hAnsi="Times New Roman"/>
          <w:bCs/>
          <w:color w:val="000000" w:themeColor="text1"/>
          <w:sz w:val="28"/>
          <w:lang w:val="ru-RU"/>
        </w:rPr>
        <w:lastRenderedPageBreak/>
        <w:t xml:space="preserve">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r w:rsidRPr="00DD14E3">
        <w:rPr>
          <w:rFonts w:ascii="Courier New" w:hAnsi="Courier New" w:cs="Courier New"/>
          <w:bCs/>
          <w:color w:val="000000" w:themeColor="text1"/>
          <w:sz w:val="28"/>
        </w:rPr>
        <w:t>TargetLocation</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TargetActor</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AIhealth</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SeePlayer</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HearPlayer</w:t>
      </w:r>
      <w:r>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SeePlayer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HearPlayer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AIhealth</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TargetLocation</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r w:rsidRPr="00DD14E3">
        <w:rPr>
          <w:rFonts w:ascii="Courier New" w:hAnsi="Courier New" w:cs="Courier New"/>
          <w:bCs/>
          <w:color w:val="000000" w:themeColor="text1"/>
          <w:sz w:val="28"/>
        </w:rPr>
        <w:t>TargetActor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r w:rsidRPr="00DD14E3">
        <w:rPr>
          <w:rFonts w:ascii="Courier New" w:hAnsi="Courier New" w:cs="Courier New"/>
          <w:bCs/>
          <w:color w:val="000000" w:themeColor="text1"/>
          <w:sz w:val="28"/>
        </w:rPr>
        <w:t>WasHeard</w:t>
      </w:r>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r w:rsidRPr="00DD14E3">
        <w:rPr>
          <w:rFonts w:ascii="Courier New" w:hAnsi="Courier New" w:cs="Courier New"/>
          <w:bCs/>
          <w:color w:val="000000" w:themeColor="text1"/>
          <w:sz w:val="28"/>
        </w:rPr>
        <w:t>HearPlayer</w:t>
      </w:r>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r w:rsidRPr="00DD14E3">
        <w:rPr>
          <w:rFonts w:ascii="Courier New" w:hAnsi="Courier New" w:cs="Courier New"/>
          <w:bCs/>
          <w:color w:val="000000" w:themeColor="text1"/>
          <w:sz w:val="28"/>
        </w:rPr>
        <w:t>ReceiveTickAI</w:t>
      </w:r>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r w:rsidRPr="00DD14E3">
        <w:rPr>
          <w:rFonts w:ascii="Courier New" w:hAnsi="Courier New" w:cs="Courier New"/>
          <w:bCs/>
          <w:color w:val="000000" w:themeColor="text1"/>
          <w:sz w:val="28"/>
        </w:rPr>
        <w:t>ReceiveTickAI</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r w:rsidRPr="00DD14E3">
        <w:rPr>
          <w:rFonts w:ascii="Courier New" w:hAnsi="Courier New" w:cs="Courier New"/>
          <w:bCs/>
          <w:color w:val="000000" w:themeColor="text1"/>
          <w:sz w:val="28"/>
        </w:rPr>
        <w:t>ReveiveTickAI</w:t>
      </w:r>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w:t>
      </w:r>
      <w:r>
        <w:rPr>
          <w:rFonts w:ascii="Times New Roman" w:hAnsi="Times New Roman"/>
          <w:bCs/>
          <w:color w:val="000000" w:themeColor="text1"/>
          <w:sz w:val="28"/>
          <w:lang w:val="ru-RU"/>
        </w:rPr>
        <w:lastRenderedPageBreak/>
        <w:t xml:space="preserve">сервисе берет актера, на котором сфокусирован с помощью узла </w:t>
      </w:r>
      <w:r w:rsidRPr="00DD14E3">
        <w:rPr>
          <w:rFonts w:ascii="Courier New" w:hAnsi="Courier New" w:cs="Courier New"/>
          <w:bCs/>
          <w:color w:val="000000" w:themeColor="text1"/>
          <w:sz w:val="28"/>
        </w:rPr>
        <w:t>GetFocusActor</w:t>
      </w:r>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r w:rsidRPr="00DD14E3">
        <w:rPr>
          <w:rFonts w:ascii="Courier New" w:hAnsi="Courier New" w:cs="Courier New"/>
          <w:bCs/>
          <w:color w:val="000000" w:themeColor="text1"/>
          <w:sz w:val="28"/>
        </w:rPr>
        <w:t>SphereTraceByChannel</w:t>
      </w:r>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r w:rsidRPr="00DD14E3">
        <w:rPr>
          <w:rFonts w:ascii="Courier New" w:hAnsi="Courier New" w:cs="Courier New"/>
          <w:bCs/>
          <w:color w:val="000000" w:themeColor="text1"/>
          <w:sz w:val="28"/>
        </w:rPr>
        <w:t>LineTraceByChannel</w:t>
      </w:r>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r w:rsidRPr="00DD14E3">
        <w:rPr>
          <w:rFonts w:ascii="Courier New" w:hAnsi="Courier New" w:cs="Courier New"/>
          <w:bCs/>
          <w:color w:val="000000" w:themeColor="text1"/>
          <w:sz w:val="28"/>
        </w:rPr>
        <w:t>HitActor</w:t>
      </w:r>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r w:rsidRPr="003F688A">
        <w:rPr>
          <w:rFonts w:ascii="Courier New" w:hAnsi="Courier New" w:cs="Courier New"/>
          <w:bCs/>
          <w:color w:val="000000" w:themeColor="text1"/>
          <w:sz w:val="28"/>
        </w:rPr>
        <w:t>BlackboardBasedCondition</w:t>
      </w:r>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r w:rsidRPr="003F688A">
        <w:rPr>
          <w:rFonts w:ascii="Courier New" w:hAnsi="Courier New" w:cs="Courier New"/>
          <w:bCs/>
          <w:color w:val="000000" w:themeColor="text1"/>
          <w:sz w:val="28"/>
        </w:rPr>
        <w:t>SeePlayer</w:t>
      </w:r>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r w:rsidRPr="003F688A">
        <w:rPr>
          <w:rFonts w:ascii="Courier New" w:hAnsi="Courier New" w:cs="Courier New"/>
          <w:bCs/>
          <w:color w:val="000000" w:themeColor="text1"/>
          <w:sz w:val="28"/>
        </w:rPr>
        <w:t>IsAtLocation</w:t>
      </w:r>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4F750040" w14:textId="453D1E39"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 </w:t>
      </w:r>
      <w:r>
        <w:rPr>
          <w:rFonts w:ascii="Times New Roman" w:hAnsi="Times New Roman"/>
          <w:bCs/>
          <w:color w:val="000000" w:themeColor="text1"/>
          <w:sz w:val="28"/>
          <w:lang w:val="ru-RU"/>
        </w:rPr>
        <w:lastRenderedPageBreak/>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30B4449A">
            <wp:extent cx="2800606" cy="213935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7434" cy="2159845"/>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r w:rsidRPr="003F688A">
        <w:rPr>
          <w:rFonts w:ascii="Courier New" w:hAnsi="Courier New" w:cs="Courier New"/>
          <w:bCs/>
          <w:color w:val="000000" w:themeColor="text1"/>
          <w:sz w:val="28"/>
        </w:rPr>
        <w:t>MoveTo</w:t>
      </w:r>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r w:rsidRPr="003F688A">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в переменной </w:t>
      </w:r>
      <w:r w:rsidRPr="003F688A">
        <w:rPr>
          <w:rFonts w:ascii="Courier New" w:hAnsi="Courier New" w:cs="Courier New"/>
          <w:bCs/>
          <w:color w:val="000000" w:themeColor="text1"/>
          <w:sz w:val="28"/>
        </w:rPr>
        <w:t>MaxWalkSpeed</w:t>
      </w:r>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r w:rsidRPr="003F688A">
        <w:rPr>
          <w:rFonts w:ascii="Courier New" w:hAnsi="Courier New" w:cs="Courier New"/>
          <w:bCs/>
          <w:color w:val="000000" w:themeColor="text1"/>
          <w:sz w:val="28"/>
        </w:rPr>
        <w:t>MoveTo</w:t>
      </w:r>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r w:rsidRPr="003F688A">
        <w:rPr>
          <w:rFonts w:ascii="Courier New" w:hAnsi="Courier New" w:cs="Courier New"/>
          <w:bCs/>
          <w:color w:val="000000" w:themeColor="text1"/>
          <w:sz w:val="28"/>
        </w:rPr>
        <w:t>NavMeshBoundsVolume</w:t>
      </w:r>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r w:rsidRPr="003F688A">
        <w:rPr>
          <w:rFonts w:ascii="Courier New" w:hAnsi="Courier New" w:cs="Courier New"/>
          <w:bCs/>
          <w:color w:val="000000" w:themeColor="text1"/>
          <w:sz w:val="28"/>
        </w:rPr>
        <w:t>NavMeshBoundsVolume</w:t>
      </w:r>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w:t>
      </w:r>
      <w:r>
        <w:rPr>
          <w:rFonts w:ascii="Times New Roman" w:hAnsi="Times New Roman"/>
          <w:bCs/>
          <w:color w:val="000000" w:themeColor="text1"/>
          <w:sz w:val="28"/>
          <w:lang w:val="ru-RU"/>
        </w:rPr>
        <w:lastRenderedPageBreak/>
        <w:t xml:space="preserve">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r w:rsidRPr="003F688A">
        <w:rPr>
          <w:rFonts w:ascii="Courier New" w:hAnsi="Courier New" w:cs="Courier New"/>
          <w:bCs/>
          <w:color w:val="000000" w:themeColor="text1"/>
          <w:sz w:val="28"/>
        </w:rPr>
        <w:t>RunEQSQuery</w:t>
      </w:r>
      <w:r>
        <w:rPr>
          <w:rFonts w:ascii="Times New Roman" w:hAnsi="Times New Roman"/>
          <w:bCs/>
          <w:color w:val="000000" w:themeColor="text1"/>
          <w:sz w:val="28"/>
          <w:lang w:val="ru-RU"/>
        </w:rPr>
        <w:t xml:space="preserve">. Если задача </w:t>
      </w:r>
      <w:r w:rsidRPr="003F688A">
        <w:rPr>
          <w:rFonts w:ascii="Courier New" w:hAnsi="Courier New" w:cs="Courier New"/>
          <w:bCs/>
          <w:color w:val="000000" w:themeColor="text1"/>
          <w:sz w:val="28"/>
        </w:rPr>
        <w:t>MoveTo</w:t>
      </w:r>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уворота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r w:rsidRPr="00CF79CC">
        <w:rPr>
          <w:rFonts w:ascii="Courier New" w:hAnsi="Courier New" w:cs="Courier New"/>
          <w:bCs/>
          <w:color w:val="000000" w:themeColor="text1"/>
          <w:sz w:val="28"/>
        </w:rPr>
        <w:t>HasLineOfSight</w:t>
      </w:r>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r w:rsidRPr="00CF79CC">
        <w:rPr>
          <w:rFonts w:ascii="Courier New" w:hAnsi="Courier New" w:cs="Courier New"/>
          <w:bCs/>
          <w:color w:val="000000" w:themeColor="text1"/>
          <w:sz w:val="28"/>
        </w:rPr>
        <w:t>MoveTo</w:t>
      </w:r>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r w:rsidRPr="00CF79CC">
        <w:rPr>
          <w:rFonts w:ascii="Courier New" w:hAnsi="Courier New" w:cs="Courier New"/>
          <w:bCs/>
          <w:color w:val="000000" w:themeColor="text1"/>
          <w:sz w:val="28"/>
        </w:rPr>
        <w:lastRenderedPageBreak/>
        <w:t>TargetLocation</w:t>
      </w:r>
      <w:r>
        <w:rPr>
          <w:rFonts w:ascii="Times New Roman" w:hAnsi="Times New Roman"/>
          <w:bCs/>
          <w:color w:val="000000" w:themeColor="text1"/>
          <w:sz w:val="28"/>
          <w:lang w:val="ru-RU"/>
        </w:rPr>
        <w:t xml:space="preserve">. Сервис </w:t>
      </w:r>
      <w:r w:rsidRPr="00CF79CC">
        <w:rPr>
          <w:rFonts w:ascii="Courier New" w:hAnsi="Courier New" w:cs="Courier New"/>
          <w:bCs/>
          <w:color w:val="000000" w:themeColor="text1"/>
          <w:sz w:val="28"/>
        </w:rPr>
        <w:t>WasHeard</w:t>
      </w:r>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r w:rsidRPr="00CF79CC">
        <w:rPr>
          <w:rFonts w:ascii="Courier New" w:hAnsi="Courier New" w:cs="Courier New"/>
          <w:bCs/>
          <w:color w:val="000000" w:themeColor="text1"/>
          <w:sz w:val="28"/>
        </w:rPr>
        <w:t>MoveTo</w:t>
      </w:r>
      <w:r>
        <w:rPr>
          <w:rFonts w:ascii="Times New Roman" w:hAnsi="Times New Roman"/>
          <w:bCs/>
          <w:color w:val="000000" w:themeColor="text1"/>
          <w:sz w:val="28"/>
          <w:lang w:val="ru-RU"/>
        </w:rPr>
        <w:t>, которая позволяет боту двигаться к нужной точке, простраивая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r w:rsidRPr="00CF79CC">
        <w:rPr>
          <w:rFonts w:ascii="Courier New" w:hAnsi="Courier New" w:cs="Courier New"/>
          <w:bCs/>
          <w:color w:val="000000" w:themeColor="text1"/>
          <w:sz w:val="28"/>
        </w:rPr>
        <w:t>MoveTo</w:t>
      </w:r>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r w:rsidRPr="00CF79CC">
        <w:rPr>
          <w:rFonts w:ascii="Courier New" w:hAnsi="Courier New" w:cs="Courier New"/>
          <w:bCs/>
          <w:color w:val="000000" w:themeColor="text1"/>
          <w:sz w:val="28"/>
        </w:rPr>
        <w:t>MoveTo</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уворачивание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r w:rsidRPr="00CF79CC">
        <w:rPr>
          <w:rFonts w:ascii="Courier New" w:hAnsi="Courier New" w:cs="Courier New"/>
          <w:bCs/>
          <w:color w:val="000000" w:themeColor="text1"/>
          <w:sz w:val="28"/>
        </w:rPr>
        <w:t>MoveTo</w:t>
      </w:r>
      <w:r w:rsidRPr="008A0B5E">
        <w:rPr>
          <w:rFonts w:ascii="Times New Roman" w:hAnsi="Times New Roman"/>
          <w:bCs/>
          <w:color w:val="000000" w:themeColor="text1"/>
          <w:sz w:val="28"/>
          <w:lang w:val="ru-RU"/>
        </w:rPr>
        <w:t>.</w:t>
      </w:r>
    </w:p>
    <w:p w14:paraId="3F9F0E6B" w14:textId="7777777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p>
    <w:p w14:paraId="53F8F9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возможного исполнения на картах.</w:t>
      </w:r>
    </w:p>
    <w:p w14:paraId="11982DB9" w14:textId="77777777"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приложении Г</w:t>
      </w:r>
      <w:r w:rsidRPr="00001DBE">
        <w:rPr>
          <w:rFonts w:ascii="Times New Roman" w:hAnsi="Times New Roman"/>
          <w:bCs/>
          <w:color w:val="000000" w:themeColor="text1"/>
          <w:sz w:val="28"/>
          <w:lang w:val="ru-RU"/>
        </w:rPr>
        <w:t>[</w:t>
      </w:r>
      <w:r>
        <w:rPr>
          <w:rFonts w:ascii="Times New Roman" w:hAnsi="Times New Roman"/>
          <w:bCs/>
          <w:color w:val="000000" w:themeColor="text1"/>
          <w:sz w:val="28"/>
        </w:rPr>
        <w:t>x</w:t>
      </w:r>
      <w:r w:rsidRPr="00001DBE">
        <w:rPr>
          <w:rFonts w:ascii="Times New Roman" w:hAnsi="Times New Roman"/>
          <w:bCs/>
          <w:color w:val="000000" w:themeColor="text1"/>
          <w:sz w:val="28"/>
          <w:lang w:val="ru-RU"/>
        </w:rPr>
        <w:t>]</w:t>
      </w:r>
      <w:r w:rsidRPr="00AD324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w:t>
      </w:r>
      <w:r>
        <w:rPr>
          <w:rFonts w:ascii="Times New Roman" w:hAnsi="Times New Roman"/>
          <w:bCs/>
          <w:color w:val="000000" w:themeColor="text1"/>
          <w:sz w:val="28"/>
          <w:lang w:val="ru-RU"/>
        </w:rPr>
        <w:lastRenderedPageBreak/>
        <w:t xml:space="preserve">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r w:rsidRPr="00CF79CC">
        <w:rPr>
          <w:rFonts w:ascii="Courier New" w:hAnsi="Courier New" w:cs="Courier New"/>
          <w:bCs/>
          <w:color w:val="000000" w:themeColor="text1"/>
          <w:sz w:val="28"/>
        </w:rPr>
        <w:t>CanFly</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r w:rsidRPr="00CF79CC">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убрать гравитацию у компонента </w:t>
      </w:r>
      <w:r w:rsidRPr="00CF79CC">
        <w:rPr>
          <w:rFonts w:ascii="Courier New" w:hAnsi="Courier New" w:cs="Courier New"/>
          <w:bCs/>
          <w:color w:val="000000" w:themeColor="text1"/>
          <w:sz w:val="28"/>
        </w:rPr>
        <w:t>CapsuleComponent</w:t>
      </w:r>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r w:rsidRPr="00CF79CC">
        <w:rPr>
          <w:rFonts w:ascii="Courier New" w:hAnsi="Courier New" w:cs="Courier New"/>
          <w:bCs/>
          <w:color w:val="000000" w:themeColor="text1"/>
          <w:sz w:val="28"/>
        </w:rPr>
        <w:t>CapsuleComponent</w:t>
      </w:r>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r w:rsidRPr="00CF79CC">
        <w:rPr>
          <w:rFonts w:ascii="Courier New" w:hAnsi="Courier New" w:cs="Courier New"/>
          <w:bCs/>
          <w:color w:val="000000" w:themeColor="text1"/>
          <w:sz w:val="28"/>
        </w:rPr>
        <w:t>SpotLight</w:t>
      </w:r>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55BE5927" wp14:editId="69855F7A">
            <wp:extent cx="2769079" cy="276907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3485" cy="2793485"/>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64BC3931" w:rsidR="00025409"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39A33251" w14:textId="622BDD6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44CE30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r w:rsidRPr="00CF79CC">
        <w:rPr>
          <w:rFonts w:ascii="Courier New" w:hAnsi="Courier New" w:cs="Courier New"/>
          <w:bCs/>
          <w:color w:val="000000" w:themeColor="text1"/>
          <w:sz w:val="28"/>
        </w:rPr>
        <w:t>MaxHealth</w:t>
      </w:r>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FireRange</w:t>
      </w:r>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PatrolPoints</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PointsTag</w:t>
      </w:r>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r w:rsidRPr="00CF79CC">
        <w:rPr>
          <w:rFonts w:ascii="Courier New" w:hAnsi="Courier New" w:cs="Courier New"/>
          <w:bCs/>
          <w:color w:val="000000" w:themeColor="text1"/>
          <w:sz w:val="28"/>
        </w:rPr>
        <w:t>PatrolPoints</w:t>
      </w:r>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FireRate</w:t>
      </w:r>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LastTimeFired</w:t>
      </w:r>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саморазрушится.</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NavMeshTag</w:t>
      </w:r>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r w:rsidRPr="00CF79CC">
        <w:rPr>
          <w:rFonts w:ascii="Courier New" w:hAnsi="Courier New" w:cs="Courier New"/>
          <w:bCs/>
          <w:color w:val="000000" w:themeColor="text1"/>
          <w:sz w:val="28"/>
        </w:rPr>
        <w:t>PointsTag</w:t>
      </w:r>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TargetPointIndex</w:t>
      </w:r>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CurrentPath</w:t>
      </w:r>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w:t>
      </w:r>
      <w:r>
        <w:rPr>
          <w:rFonts w:ascii="Times New Roman" w:hAnsi="Times New Roman"/>
          <w:bCs/>
          <w:color w:val="000000" w:themeColor="text1"/>
          <w:sz w:val="28"/>
          <w:lang w:val="ru-RU"/>
        </w:rPr>
        <w:lastRenderedPageBreak/>
        <w:t xml:space="preserve">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NavMesh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FireFromPoint</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r w:rsidRPr="00CF79CC">
        <w:rPr>
          <w:rFonts w:ascii="Courier New" w:hAnsi="Courier New" w:cs="Courier New"/>
          <w:bCs/>
          <w:color w:val="000000" w:themeColor="text1"/>
          <w:sz w:val="28"/>
        </w:rPr>
        <w:t>GetWorldLocationFromArray</w:t>
      </w:r>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GetWorldLocationFromArray</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r w:rsidRPr="00CF79CC">
        <w:rPr>
          <w:rFonts w:ascii="Courier New" w:hAnsi="Courier New" w:cs="Courier New"/>
          <w:bCs/>
          <w:color w:val="000000" w:themeColor="text1"/>
          <w:sz w:val="28"/>
        </w:rPr>
        <w:t>LastTimeFired</w:t>
      </w:r>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Функция </w:t>
      </w:r>
      <w:r w:rsidRPr="00CF79CC">
        <w:rPr>
          <w:rFonts w:ascii="Courier New" w:hAnsi="Courier New" w:cs="Courier New"/>
          <w:bCs/>
          <w:color w:val="000000" w:themeColor="text1"/>
          <w:sz w:val="28"/>
        </w:rPr>
        <w:t>FireFromPoint</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последовательность выстрела из левой и правой точек стрельбы с некоторой задержкой между ними. Задержка равна половине значения, установленного в </w:t>
      </w:r>
      <w:r w:rsidRPr="00CF79CC">
        <w:rPr>
          <w:rFonts w:ascii="Courier New" w:hAnsi="Courier New" w:cs="Courier New"/>
          <w:bCs/>
          <w:color w:val="000000" w:themeColor="text1"/>
          <w:sz w:val="28"/>
        </w:rPr>
        <w:t>FireRate</w:t>
      </w:r>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r w:rsidRPr="00CF79CC">
        <w:rPr>
          <w:rFonts w:ascii="Courier New" w:hAnsi="Courier New" w:cs="Courier New"/>
          <w:bCs/>
          <w:color w:val="000000" w:themeColor="text1"/>
          <w:sz w:val="28"/>
        </w:rPr>
        <w:t>AIPerception</w:t>
      </w:r>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r w:rsidRPr="00CF79CC">
        <w:rPr>
          <w:rFonts w:ascii="Courier New" w:hAnsi="Courier New" w:cs="Courier New"/>
          <w:bCs/>
          <w:color w:val="000000" w:themeColor="text1"/>
          <w:sz w:val="28"/>
        </w:rPr>
        <w:t>SightSense</w:t>
      </w:r>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w:t>
      </w:r>
      <w:r>
        <w:rPr>
          <w:rFonts w:ascii="Times New Roman" w:hAnsi="Times New Roman"/>
          <w:bCs/>
          <w:color w:val="000000" w:themeColor="text1"/>
          <w:sz w:val="28"/>
          <w:lang w:val="ru-RU"/>
        </w:rPr>
        <w:lastRenderedPageBreak/>
        <w:t xml:space="preserve">добавляет этот плагин – </w:t>
      </w:r>
      <w:r w:rsidRPr="00CF79CC">
        <w:rPr>
          <w:rFonts w:ascii="Courier New" w:hAnsi="Courier New" w:cs="Courier New"/>
          <w:bCs/>
          <w:color w:val="000000" w:themeColor="text1"/>
          <w:sz w:val="28"/>
        </w:rPr>
        <w:t>FindPath</w:t>
      </w:r>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работы плагина и соответственно функции </w:t>
      </w:r>
      <w:r w:rsidRPr="00CF79CC">
        <w:rPr>
          <w:rFonts w:ascii="Courier New" w:hAnsi="Courier New" w:cs="Courier New"/>
          <w:bCs/>
          <w:color w:val="000000" w:themeColor="text1"/>
          <w:sz w:val="28"/>
        </w:rPr>
        <w:t>FindPath</w:t>
      </w:r>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r w:rsidRPr="00CF79CC">
        <w:rPr>
          <w:rFonts w:ascii="Courier New" w:hAnsi="Courier New" w:cs="Courier New"/>
          <w:bCs/>
          <w:color w:val="000000" w:themeColor="text1"/>
          <w:sz w:val="28"/>
        </w:rPr>
        <w:t>FocusOnPlayer</w:t>
      </w:r>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r w:rsidRPr="00CF79CC">
        <w:rPr>
          <w:rFonts w:ascii="Courier New" w:hAnsi="Courier New" w:cs="Courier New"/>
          <w:bCs/>
          <w:color w:val="000000" w:themeColor="text1"/>
          <w:sz w:val="28"/>
        </w:rPr>
        <w:t>DroneShooting</w:t>
      </w:r>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AbleToFly</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r w:rsidRPr="00CF79CC">
        <w:rPr>
          <w:rFonts w:ascii="Courier New" w:hAnsi="Courier New" w:cs="Courier New"/>
          <w:bCs/>
          <w:color w:val="000000" w:themeColor="text1"/>
          <w:sz w:val="28"/>
        </w:rPr>
        <w:t>PatrolSkip</w:t>
      </w:r>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r w:rsidRPr="00CF79CC">
        <w:rPr>
          <w:rFonts w:ascii="Courier New" w:hAnsi="Courier New" w:cs="Courier New"/>
          <w:bCs/>
          <w:color w:val="000000" w:themeColor="text1"/>
          <w:sz w:val="28"/>
        </w:rPr>
        <w:t>MoveTo</w:t>
      </w:r>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r w:rsidRPr="00CF79CC">
        <w:rPr>
          <w:rFonts w:ascii="Courier New" w:hAnsi="Courier New" w:cs="Courier New"/>
          <w:bCs/>
          <w:color w:val="000000" w:themeColor="text1"/>
          <w:sz w:val="28"/>
        </w:rPr>
        <w:t>FlyTo</w:t>
      </w:r>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FindNextPoint</w:t>
      </w:r>
      <w:r>
        <w:rPr>
          <w:rFonts w:ascii="Times New Roman" w:hAnsi="Times New Roman"/>
          <w:bCs/>
          <w:color w:val="000000" w:themeColor="text1"/>
          <w:sz w:val="28"/>
          <w:lang w:val="ru-RU"/>
        </w:rPr>
        <w:t xml:space="preserve"> для пролета к точкам. </w:t>
      </w:r>
      <w:r w:rsidRPr="00CF79CC">
        <w:rPr>
          <w:rFonts w:ascii="Courier New" w:hAnsi="Courier New" w:cs="Courier New"/>
          <w:bCs/>
          <w:color w:val="000000" w:themeColor="text1"/>
          <w:sz w:val="28"/>
        </w:rPr>
        <w:t>FindNextPoint</w:t>
      </w:r>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простраивает путь от местоположения бота к заданной точке с использованием функции </w:t>
      </w:r>
      <w:r w:rsidRPr="00CF79CC">
        <w:rPr>
          <w:rFonts w:ascii="Courier New" w:hAnsi="Courier New" w:cs="Courier New"/>
          <w:bCs/>
          <w:color w:val="000000" w:themeColor="text1"/>
          <w:sz w:val="28"/>
        </w:rPr>
        <w:t>FindPath</w:t>
      </w:r>
      <w:r>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FlyTo</w:t>
      </w:r>
      <w:r>
        <w:rPr>
          <w:rFonts w:ascii="Times New Roman" w:hAnsi="Times New Roman"/>
          <w:bCs/>
          <w:color w:val="000000" w:themeColor="text1"/>
          <w:sz w:val="28"/>
          <w:lang w:val="ru-RU"/>
        </w:rPr>
        <w:t xml:space="preserve"> лишь запускает поэтапное выполнение функции </w:t>
      </w:r>
      <w:r w:rsidRPr="00CF79CC">
        <w:rPr>
          <w:rFonts w:ascii="Courier New" w:hAnsi="Courier New" w:cs="Courier New"/>
          <w:bCs/>
          <w:color w:val="000000" w:themeColor="text1"/>
          <w:sz w:val="28"/>
        </w:rPr>
        <w:t>MoveToActorOrLocation</w:t>
      </w:r>
      <w:r>
        <w:rPr>
          <w:rFonts w:ascii="Times New Roman" w:hAnsi="Times New Roman"/>
          <w:bCs/>
          <w:color w:val="000000" w:themeColor="text1"/>
          <w:sz w:val="28"/>
          <w:lang w:val="ru-RU"/>
        </w:rPr>
        <w:t>, которая встроена в движок.</w:t>
      </w:r>
    </w:p>
    <w:p w14:paraId="3ACA51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r w:rsidRPr="00CF79CC">
        <w:rPr>
          <w:rFonts w:ascii="Courier New" w:hAnsi="Courier New" w:cs="Courier New"/>
          <w:bCs/>
          <w:color w:val="000000" w:themeColor="text1"/>
          <w:sz w:val="28"/>
        </w:rPr>
        <w:t>OptimisePath</w:t>
      </w:r>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p>
    <w:p w14:paraId="7EA022C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задача, созданная для дерева поведения дрона – </w:t>
      </w:r>
      <w:r w:rsidRPr="00CF79CC">
        <w:rPr>
          <w:rFonts w:ascii="Courier New" w:hAnsi="Courier New" w:cs="Courier New"/>
          <w:bCs/>
          <w:color w:val="000000" w:themeColor="text1"/>
          <w:sz w:val="28"/>
        </w:rPr>
        <w:t>FindReachablePointNearPlayer</w:t>
      </w:r>
      <w:r>
        <w:rPr>
          <w:rFonts w:ascii="Times New Roman" w:hAnsi="Times New Roman"/>
          <w:bCs/>
          <w:color w:val="000000" w:themeColor="text1"/>
          <w:sz w:val="28"/>
          <w:lang w:val="ru-RU"/>
        </w:rPr>
        <w:t xml:space="preserve">. Она ищет точку, к которой дрон </w:t>
      </w:r>
      <w:r>
        <w:rPr>
          <w:rFonts w:ascii="Times New Roman" w:hAnsi="Times New Roman"/>
          <w:bCs/>
          <w:color w:val="000000" w:themeColor="text1"/>
          <w:sz w:val="28"/>
          <w:lang w:val="ru-RU"/>
        </w:rPr>
        <w:lastRenderedPageBreak/>
        <w:t>может пролететь и которая находится рядом с игроком. При этом точка 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r w:rsidRPr="00CF79CC">
        <w:rPr>
          <w:rFonts w:ascii="Courier New" w:hAnsi="Courier New" w:cs="Courier New"/>
          <w:bCs/>
          <w:color w:val="000000" w:themeColor="text1"/>
          <w:sz w:val="28"/>
        </w:rPr>
        <w:t>AbleToFly</w:t>
      </w:r>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PatrolSkip</w:t>
      </w:r>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r w:rsidRPr="00CF79CC">
        <w:rPr>
          <w:rFonts w:ascii="Courier New" w:hAnsi="Courier New" w:cs="Courier New"/>
          <w:bCs/>
          <w:color w:val="000000" w:themeColor="text1"/>
          <w:sz w:val="28"/>
        </w:rPr>
        <w:t>FocusOnPlayer</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DroneShooting</w:t>
      </w:r>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 </w:t>
      </w:r>
    </w:p>
    <w:p w14:paraId="01930B35" w14:textId="069A21D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p>
    <w:p w14:paraId="087FB0E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дерево поведения бота было выделено в отдельный плакат, то дерево поведения дрона возможно было вставить в саму записку и показано на рисунке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B56196">
        <w:rPr>
          <w:rFonts w:ascii="Times New Roman" w:hAnsi="Times New Roman"/>
          <w:bCs/>
          <w:color w:val="000000" w:themeColor="text1"/>
          <w:sz w:val="28"/>
          <w:lang w:val="ru-RU"/>
        </w:rPr>
        <w:t>4</w:t>
      </w:r>
      <w:r>
        <w:rPr>
          <w:rFonts w:ascii="Times New Roman" w:hAnsi="Times New Roman"/>
          <w:bCs/>
          <w:color w:val="000000" w:themeColor="text1"/>
          <w:sz w:val="28"/>
          <w:lang w:val="ru-RU"/>
        </w:rPr>
        <w:t>. Задача по оптимизации, как и было сказано выше, была выделена в отдельную задачу поскольку ее использование не всегда оправдано.</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бота также указан на данном рисунке для полного понимания логики поведения дрона.</w:t>
      </w:r>
    </w:p>
    <w:p w14:paraId="6826A984" w14:textId="36F20F59"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821ECC2" wp14:editId="4049BECE">
            <wp:extent cx="5666365" cy="3450566"/>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6365" cy="3450566"/>
                    </a:xfrm>
                    <a:prstGeom prst="rect">
                      <a:avLst/>
                    </a:prstGeom>
                  </pic:spPr>
                </pic:pic>
              </a:graphicData>
            </a:graphic>
          </wp:inline>
        </w:drawing>
      </w:r>
    </w:p>
    <w:p w14:paraId="2E420FE8" w14:textId="77777777" w:rsidR="002F7484" w:rsidRDefault="002F7484" w:rsidP="00853F18">
      <w:pPr>
        <w:spacing w:after="0" w:line="240" w:lineRule="auto"/>
        <w:ind w:firstLine="709"/>
        <w:rPr>
          <w:rFonts w:ascii="Times New Roman" w:hAnsi="Times New Roman"/>
          <w:bCs/>
          <w:color w:val="000000" w:themeColor="text1"/>
          <w:sz w:val="28"/>
          <w:lang w:val="ru-RU"/>
        </w:rPr>
      </w:pPr>
    </w:p>
    <w:p w14:paraId="376907AE" w14:textId="1003192B" w:rsidR="002F7484" w:rsidRPr="00CB6CCC"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Дерево поведения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77777777" w:rsidR="002F7484" w:rsidRPr="00054B0B" w:rsidRDefault="002F7484" w:rsidP="00853F18">
      <w:pPr>
        <w:spacing w:after="0" w:line="240" w:lineRule="auto"/>
        <w:ind w:firstLine="709"/>
        <w:jc w:val="both"/>
        <w:rPr>
          <w:rFonts w:ascii="Times New Roman" w:hAnsi="Times New Roman"/>
          <w:b/>
          <w:color w:val="000000" w:themeColor="text1"/>
          <w:sz w:val="28"/>
          <w:lang w:val="ru-RU"/>
        </w:rPr>
      </w:pPr>
      <w:r w:rsidRPr="00054B0B">
        <w:rPr>
          <w:rFonts w:ascii="Times New Roman" w:hAnsi="Times New Roman"/>
          <w:b/>
          <w:color w:val="000000" w:themeColor="text1"/>
          <w:sz w:val="28"/>
          <w:lang w:val="ru-RU"/>
        </w:rPr>
        <w:t>2.1.3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3E8A2F3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2.4.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853F18">
      <w:pPr>
        <w:spacing w:after="0" w:line="240" w:lineRule="auto"/>
        <w:ind w:firstLine="709"/>
        <w:jc w:val="center"/>
        <w:rPr>
          <w:rFonts w:ascii="Times New Roman" w:hAnsi="Times New Roman"/>
          <w:bCs/>
          <w:color w:val="000000" w:themeColor="text1"/>
          <w:sz w:val="28"/>
        </w:rPr>
      </w:pPr>
      <w:r>
        <w:rPr>
          <w:noProof/>
        </w:rPr>
        <w:lastRenderedPageBreak/>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2.4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r w:rsidRPr="0008428D">
        <w:rPr>
          <w:rFonts w:ascii="Courier New" w:hAnsi="Courier New" w:cs="Courier New"/>
          <w:color w:val="000000" w:themeColor="text1"/>
          <w:sz w:val="28"/>
        </w:rPr>
        <w:t>FindTarget</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4.1.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r w:rsidRPr="0008428D">
        <w:rPr>
          <w:rFonts w:ascii="Courier New" w:hAnsi="Courier New" w:cs="Courier New"/>
          <w:color w:val="000000" w:themeColor="text1"/>
          <w:sz w:val="28"/>
        </w:rPr>
        <w:t>SphereOverlapActors</w:t>
      </w:r>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r w:rsidRPr="0008428D">
        <w:rPr>
          <w:rFonts w:ascii="Courier New" w:hAnsi="Courier New" w:cs="Courier New"/>
          <w:color w:val="000000" w:themeColor="text1"/>
          <w:sz w:val="28"/>
        </w:rPr>
        <w:t>FindTarget</w:t>
      </w:r>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w:t>
      </w:r>
      <w:r>
        <w:rPr>
          <w:rFonts w:ascii="Times New Roman" w:hAnsi="Times New Roman" w:cs="Times New Roman"/>
          <w:color w:val="000000" w:themeColor="text1"/>
          <w:sz w:val="28"/>
          <w:lang w:val="ru-RU"/>
        </w:rPr>
        <w:lastRenderedPageBreak/>
        <w:t xml:space="preserve">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r w:rsidRPr="0008428D">
        <w:rPr>
          <w:rFonts w:ascii="Courier New" w:hAnsi="Courier New" w:cs="Courier New"/>
          <w:color w:val="000000" w:themeColor="text1"/>
          <w:sz w:val="28"/>
        </w:rPr>
        <w:t>ObjectTypes</w:t>
      </w:r>
      <w:r>
        <w:rPr>
          <w:rFonts w:ascii="Times New Roman" w:hAnsi="Times New Roman" w:cs="Times New Roman"/>
          <w:color w:val="000000" w:themeColor="text1"/>
          <w:sz w:val="28"/>
          <w:lang w:val="ru-RU"/>
        </w:rPr>
        <w:t xml:space="preserve"> в функции </w:t>
      </w:r>
      <w:r w:rsidRPr="0008428D">
        <w:rPr>
          <w:rFonts w:ascii="Courier New" w:hAnsi="Courier New" w:cs="Courier New"/>
          <w:color w:val="000000" w:themeColor="text1"/>
          <w:sz w:val="28"/>
        </w:rPr>
        <w:t>SphereOverlapActors</w:t>
      </w:r>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77777777" w:rsidR="00E031FC" w:rsidRPr="007D79F2" w:rsidRDefault="00E031FC" w:rsidP="00853F18">
      <w:pPr>
        <w:spacing w:after="0" w:line="240" w:lineRule="auto"/>
        <w:ind w:firstLine="709"/>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4.1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r w:rsidRPr="0008428D">
        <w:rPr>
          <w:rFonts w:ascii="Courier New" w:hAnsi="Courier New" w:cs="Courier New"/>
          <w:color w:val="000000" w:themeColor="text1"/>
          <w:sz w:val="28"/>
        </w:rPr>
        <w:t>RotateTurret</w:t>
      </w:r>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анимаций, что является также и избыточным, то возникла необходимость контролировать повороты башни вручную. На рисунке 4.2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контролируется переменными </w:t>
      </w:r>
      <w:r w:rsidRPr="0008428D">
        <w:rPr>
          <w:rFonts w:ascii="Courier New" w:hAnsi="Courier New" w:cs="Courier New"/>
          <w:color w:val="000000" w:themeColor="text1"/>
          <w:sz w:val="28"/>
        </w:rPr>
        <w:t>RotateSpeed</w:t>
      </w:r>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r w:rsidRPr="0008428D">
        <w:rPr>
          <w:rFonts w:ascii="Courier New" w:hAnsi="Courier New" w:cs="Courier New"/>
          <w:color w:val="000000" w:themeColor="text1"/>
          <w:sz w:val="28"/>
        </w:rPr>
        <w:t>DeltaSeconds</w:t>
      </w:r>
      <w:r>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DeltaSeconds</w:t>
      </w:r>
      <w:r>
        <w:rPr>
          <w:rFonts w:ascii="Times New Roman" w:hAnsi="Times New Roman" w:cs="Times New Roman"/>
          <w:color w:val="000000" w:themeColor="text1"/>
          <w:sz w:val="28"/>
          <w:lang w:val="ru-RU"/>
        </w:rPr>
        <w:t xml:space="preserve"> контролируется параметром класса, уже описанным в </w:t>
      </w:r>
      <w:r>
        <w:rPr>
          <w:rFonts w:ascii="Times New Roman" w:hAnsi="Times New Roman" w:cs="Times New Roman"/>
          <w:color w:val="000000" w:themeColor="text1"/>
          <w:sz w:val="28"/>
          <w:lang w:val="ru-RU"/>
        </w:rPr>
        <w:lastRenderedPageBreak/>
        <w:t xml:space="preserve">функциональном проектировании – </w:t>
      </w:r>
      <w:r w:rsidRPr="0008428D">
        <w:rPr>
          <w:rFonts w:ascii="Courier New" w:hAnsi="Courier New" w:cs="Courier New"/>
          <w:color w:val="000000" w:themeColor="text1"/>
          <w:sz w:val="28"/>
        </w:rPr>
        <w:t>TickInterval</w:t>
      </w:r>
      <w:r>
        <w:rPr>
          <w:rFonts w:ascii="Times New Roman" w:hAnsi="Times New Roman" w:cs="Times New Roman"/>
          <w:color w:val="000000" w:themeColor="text1"/>
          <w:sz w:val="28"/>
          <w:lang w:val="ru-RU"/>
        </w:rPr>
        <w:t xml:space="preserve">. Реализация основана на одной функции – </w:t>
      </w:r>
      <w:r w:rsidRPr="0008428D">
        <w:rPr>
          <w:rFonts w:ascii="Courier New" w:hAnsi="Courier New" w:cs="Courier New"/>
          <w:color w:val="000000" w:themeColor="text1"/>
          <w:sz w:val="28"/>
        </w:rPr>
        <w:t>RinterpToConstant</w:t>
      </w:r>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r w:rsidRPr="0008428D">
        <w:rPr>
          <w:rFonts w:ascii="Courier New" w:hAnsi="Courier New" w:cs="Courier New"/>
          <w:color w:val="000000" w:themeColor="text1"/>
          <w:sz w:val="28"/>
        </w:rPr>
        <w:t>FindLookAtRotation</w:t>
      </w:r>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77777777"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r w:rsidRPr="0008428D">
        <w:rPr>
          <w:rFonts w:ascii="Courier New" w:hAnsi="Courier New" w:cs="Courier New"/>
          <w:color w:val="000000" w:themeColor="text1"/>
          <w:sz w:val="28"/>
        </w:rPr>
        <w:t>ClampAngle</w:t>
      </w:r>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4.2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Рисунок 4.2 – Функция</w:t>
      </w:r>
      <w:r w:rsidRPr="007D79F2">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RotateTurret</w:t>
      </w:r>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r w:rsidRPr="0008428D">
        <w:rPr>
          <w:rFonts w:ascii="Courier New" w:hAnsi="Courier New" w:cs="Courier New"/>
          <w:color w:val="000000" w:themeColor="text1"/>
          <w:sz w:val="28"/>
        </w:rPr>
        <w:t>FireFrom</w:t>
      </w:r>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r w:rsidRPr="0008428D">
        <w:rPr>
          <w:rFonts w:ascii="Courier New" w:hAnsi="Courier New" w:cs="Courier New"/>
          <w:color w:val="000000" w:themeColor="text1"/>
          <w:sz w:val="28"/>
        </w:rPr>
        <w:t>LineTrace</w:t>
      </w:r>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После генерации луча, берется информация об итоге работы функции </w:t>
      </w:r>
      <w:r w:rsidRPr="0008428D">
        <w:rPr>
          <w:rFonts w:ascii="Courier New" w:hAnsi="Courier New" w:cs="Courier New"/>
          <w:color w:val="000000" w:themeColor="text1"/>
          <w:sz w:val="28"/>
        </w:rPr>
        <w:t>LineTrace</w:t>
      </w:r>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r w:rsidRPr="0008428D">
        <w:rPr>
          <w:rFonts w:ascii="Courier New" w:hAnsi="Courier New" w:cs="Courier New"/>
          <w:color w:val="000000" w:themeColor="text1"/>
          <w:sz w:val="28"/>
        </w:rPr>
        <w:t>MakeNoise</w:t>
      </w:r>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r w:rsidRPr="0008428D">
        <w:rPr>
          <w:rFonts w:ascii="Courier New" w:hAnsi="Courier New" w:cs="Courier New"/>
          <w:color w:val="000000" w:themeColor="text1"/>
          <w:sz w:val="28"/>
        </w:rPr>
        <w:t>TraceEnd</w:t>
      </w:r>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r w:rsidRPr="0008428D">
        <w:rPr>
          <w:rFonts w:ascii="Courier New" w:hAnsi="Courier New" w:cs="Courier New"/>
          <w:color w:val="000000" w:themeColor="text1"/>
          <w:sz w:val="28"/>
        </w:rPr>
        <w:t>HitLocation</w:t>
      </w:r>
      <w:r>
        <w:rPr>
          <w:rFonts w:ascii="Times New Roman" w:hAnsi="Times New Roman" w:cs="Times New Roman"/>
          <w:color w:val="000000" w:themeColor="text1"/>
          <w:sz w:val="28"/>
          <w:lang w:val="ru-RU"/>
        </w:rPr>
        <w:t>. Как и в случае других функций, код будет представлен на рисунке 4.3.</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4.3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r w:rsidRPr="0008428D">
        <w:rPr>
          <w:rFonts w:ascii="Courier New" w:hAnsi="Courier New" w:cs="Courier New"/>
          <w:color w:val="000000" w:themeColor="text1"/>
          <w:sz w:val="28"/>
        </w:rPr>
        <w:t>FireFrom</w:t>
      </w:r>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r w:rsidRPr="0008428D">
        <w:rPr>
          <w:rFonts w:ascii="Courier New" w:hAnsi="Courier New" w:cs="Courier New"/>
          <w:color w:val="000000" w:themeColor="text1"/>
          <w:sz w:val="28"/>
        </w:rPr>
        <w:t>FireTurret</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r w:rsidRPr="0008428D">
        <w:rPr>
          <w:rFonts w:ascii="Courier New" w:hAnsi="Courier New" w:cs="Courier New"/>
          <w:color w:val="000000" w:themeColor="text1"/>
          <w:sz w:val="28"/>
        </w:rPr>
        <w:t>FireRate</w:t>
      </w:r>
      <w:r>
        <w:rPr>
          <w:rFonts w:ascii="Times New Roman" w:hAnsi="Times New Roman" w:cs="Times New Roman"/>
          <w:color w:val="000000" w:themeColor="text1"/>
          <w:sz w:val="28"/>
          <w:lang w:val="ru-RU"/>
        </w:rPr>
        <w:t>,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4.4.</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коллизии и является системой частиц. Для создания необходимо указать глобальные координаты для размещения и две точки – начала лазера и его </w:t>
      </w:r>
      <w:r>
        <w:rPr>
          <w:rFonts w:ascii="Times New Roman" w:hAnsi="Times New Roman" w:cs="Times New Roman"/>
          <w:color w:val="000000" w:themeColor="text1"/>
          <w:sz w:val="28"/>
          <w:lang w:val="ru-RU"/>
        </w:rPr>
        <w:lastRenderedPageBreak/>
        <w:t>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4.4 – Функция </w:t>
      </w:r>
      <w:r>
        <w:rPr>
          <w:rFonts w:ascii="Times New Roman" w:hAnsi="Times New Roman" w:cs="Times New Roman"/>
          <w:b/>
          <w:bCs/>
          <w:color w:val="000000" w:themeColor="text1"/>
          <w:sz w:val="28"/>
        </w:rPr>
        <w:t>FireTurret</w:t>
      </w:r>
    </w:p>
    <w:p w14:paraId="1BC345AB"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D54753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4.5.</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В каждом наследуемом классе есть возможность переопределять данное событие. При построении более сложной системы, как например при 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r w:rsidRPr="0008428D">
        <w:rPr>
          <w:rFonts w:ascii="Courier New" w:hAnsi="Courier New" w:cs="Courier New"/>
          <w:color w:val="000000" w:themeColor="text1"/>
          <w:sz w:val="28"/>
        </w:rPr>
        <w:t>RotateTurret</w:t>
      </w:r>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4.5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r w:rsidRPr="0008428D">
        <w:rPr>
          <w:rFonts w:ascii="Courier New" w:hAnsi="Courier New" w:cs="Courier New"/>
          <w:color w:val="000000" w:themeColor="text1"/>
          <w:sz w:val="28"/>
        </w:rPr>
        <w:t>BeginPlay</w:t>
      </w:r>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очередь для балансировки скорости стрельбы, при изучении функций по типу </w:t>
      </w:r>
      <w:r w:rsidRPr="0008428D">
        <w:rPr>
          <w:rFonts w:ascii="Courier New" w:hAnsi="Courier New" w:cs="Courier New"/>
          <w:color w:val="000000" w:themeColor="text1"/>
          <w:sz w:val="28"/>
        </w:rPr>
        <w:t>LineTraceByChannel</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r w:rsidRPr="0008428D">
        <w:rPr>
          <w:rFonts w:ascii="Courier New" w:hAnsi="Courier New" w:cs="Courier New"/>
          <w:color w:val="000000" w:themeColor="text1"/>
          <w:sz w:val="28"/>
        </w:rPr>
        <w:t>SphereOverlapActors</w:t>
      </w:r>
      <w:r>
        <w:rPr>
          <w:rFonts w:ascii="Times New Roman" w:hAnsi="Times New Roman" w:cs="Times New Roman"/>
          <w:color w:val="000000" w:themeColor="text1"/>
          <w:sz w:val="28"/>
          <w:lang w:val="ru-RU"/>
        </w:rPr>
        <w:t xml:space="preserve">. Осталась лишь </w:t>
      </w:r>
      <w:r>
        <w:rPr>
          <w:rFonts w:ascii="Times New Roman" w:hAnsi="Times New Roman" w:cs="Times New Roman"/>
          <w:color w:val="000000" w:themeColor="text1"/>
          <w:sz w:val="28"/>
          <w:lang w:val="ru-RU"/>
        </w:rPr>
        <w:lastRenderedPageBreak/>
        <w:t>настройка начального уровня здоровья. На рисунке 4.6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4.6 – Событие </w:t>
      </w:r>
      <w:r w:rsidRPr="0008428D">
        <w:rPr>
          <w:rFonts w:ascii="Courier New" w:hAnsi="Courier New" w:cs="Courier New"/>
          <w:color w:val="000000" w:themeColor="text1"/>
          <w:sz w:val="28"/>
        </w:rPr>
        <w:t>BeginPlay</w:t>
      </w:r>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r w:rsidRPr="0008428D">
        <w:rPr>
          <w:rFonts w:ascii="Courier New" w:hAnsi="Courier New" w:cs="Courier New"/>
          <w:color w:val="000000" w:themeColor="text1"/>
          <w:sz w:val="28"/>
        </w:rPr>
        <w:t>AnyDamage</w:t>
      </w:r>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4.7 – Событие </w:t>
      </w:r>
      <w:r w:rsidRPr="0008428D">
        <w:rPr>
          <w:rFonts w:ascii="Courier New" w:hAnsi="Courier New" w:cs="Courier New"/>
          <w:color w:val="000000" w:themeColor="text1"/>
          <w:sz w:val="28"/>
        </w:rPr>
        <w:t>AnyDamage</w:t>
      </w:r>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r w:rsidRPr="0008428D">
        <w:rPr>
          <w:rFonts w:ascii="Courier New" w:hAnsi="Courier New" w:cs="Courier New"/>
          <w:color w:val="000000" w:themeColor="text1"/>
          <w:sz w:val="28"/>
        </w:rPr>
        <w:t>LastTimeFired</w:t>
      </w:r>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Далее поочередно вызывается стрельба из двух орудий турели. Вызывается она с некоторой задержкой, равной половине частоты стрельбы. Данная </w:t>
      </w:r>
      <w:r>
        <w:rPr>
          <w:rFonts w:ascii="Times New Roman" w:hAnsi="Times New Roman" w:cs="Times New Roman"/>
          <w:color w:val="000000" w:themeColor="text1"/>
          <w:sz w:val="28"/>
          <w:lang w:val="ru-RU"/>
        </w:rPr>
        <w:lastRenderedPageBreak/>
        <w:t>задержка необходима, чтобы корректно обрабатывать попадания и наносить урон.</w:t>
      </w:r>
    </w:p>
    <w:p w14:paraId="59DB3E55"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r w:rsidRPr="0008428D">
        <w:rPr>
          <w:rFonts w:ascii="Courier New" w:hAnsi="Courier New" w:cs="Courier New"/>
          <w:color w:val="000000" w:themeColor="text1"/>
          <w:sz w:val="28"/>
        </w:rPr>
        <w:t>LastTimeFired</w:t>
      </w:r>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FireFrom</w:t>
      </w:r>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4.8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используются турели, которые контролируют территорию не всю вокруг себя с радиусом обзора в триста шестьдесят градусов, а лишь часть, например </w:t>
      </w:r>
      <w:r>
        <w:rPr>
          <w:rFonts w:ascii="Times New Roman" w:hAnsi="Times New Roman" w:cs="Times New Roman"/>
          <w:color w:val="000000" w:themeColor="text1"/>
          <w:sz w:val="28"/>
          <w:lang w:val="ru-RU"/>
        </w:rPr>
        <w:lastRenderedPageBreak/>
        <w:t>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41D9E049" w14:textId="5E7E2D0E"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29935871" w14:textId="77777777" w:rsidR="00E031FC" w:rsidRPr="00D76520" w:rsidRDefault="00E031FC" w:rsidP="00853F18">
      <w:pPr>
        <w:spacing w:after="0" w:line="240" w:lineRule="auto"/>
        <w:ind w:firstLine="709"/>
        <w:jc w:val="both"/>
        <w:rPr>
          <w:rFonts w:ascii="Times New Roman" w:hAnsi="Times New Roman"/>
          <w:bCs/>
          <w:color w:val="000000" w:themeColor="text1"/>
          <w:sz w:val="28"/>
          <w:lang w:val="ru-RU"/>
        </w:rPr>
      </w:pPr>
    </w:p>
    <w:p w14:paraId="2A9F48F5" w14:textId="77777777"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Pr="00063432">
        <w:rPr>
          <w:rFonts w:ascii="Times New Roman" w:hAnsi="Times New Roman"/>
          <w:b/>
          <w:color w:val="000000" w:themeColor="text1"/>
          <w:sz w:val="28"/>
          <w:lang w:val="ru-RU"/>
        </w:rPr>
        <w:t>2.2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TestingPawn</w:t>
      </w:r>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2.5</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r w:rsidRPr="00CF79CC">
        <w:rPr>
          <w:rFonts w:ascii="Courier New" w:hAnsi="Courier New" w:cs="Courier New"/>
          <w:bCs/>
          <w:color w:val="000000" w:themeColor="text1"/>
          <w:sz w:val="28"/>
        </w:rPr>
        <w:t>TestingPawn</w:t>
      </w:r>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r w:rsidRPr="00EB4931">
        <w:rPr>
          <w:rFonts w:ascii="Courier New" w:hAnsi="Courier New" w:cs="Courier New"/>
          <w:bCs/>
          <w:color w:val="000000" w:themeColor="text1"/>
          <w:sz w:val="28"/>
        </w:rPr>
        <w:t>TestingPawn</w:t>
      </w:r>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lastRenderedPageBreak/>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2CAABF7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2.5 – Пример работы </w:t>
      </w:r>
      <w:r>
        <w:rPr>
          <w:rFonts w:ascii="Times New Roman" w:hAnsi="Times New Roman"/>
          <w:bCs/>
          <w:color w:val="000000" w:themeColor="text1"/>
          <w:sz w:val="28"/>
        </w:rPr>
        <w:t>EQS</w:t>
      </w:r>
    </w:p>
    <w:p w14:paraId="78604D38" w14:textId="77777777" w:rsidR="002F7484" w:rsidRPr="00F5153E"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решение не использовать запросы к среде как таковые у дрона и, соответственно </w:t>
      </w:r>
      <w:r w:rsidRPr="00CF79CC">
        <w:rPr>
          <w:rFonts w:ascii="Courier New" w:hAnsi="Courier New" w:cs="Courier New"/>
          <w:bCs/>
          <w:color w:val="000000" w:themeColor="text1"/>
          <w:sz w:val="28"/>
        </w:rPr>
        <w:t>TestingPawn</w:t>
      </w:r>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217F64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2.6 показан пример его использования. Зеленой областью закрашена территория, по которой теоретически может передвигаться бот. Он, </w:t>
      </w:r>
      <w:r w:rsidRPr="00CF79CC">
        <w:rPr>
          <w:rFonts w:ascii="Courier New" w:hAnsi="Courier New" w:cs="Courier New"/>
          <w:bCs/>
          <w:color w:val="000000" w:themeColor="text1"/>
          <w:sz w:val="28"/>
        </w:rPr>
        <w:t>NavMesh</w:t>
      </w:r>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2.6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вниз. Она остается под углом, но не в виде ступенек. Этот параметр и контролирует угол наклона данной сетки.</w:t>
      </w:r>
    </w:p>
    <w:p w14:paraId="579A0EB6" w14:textId="3EB68908"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На рисунке 2.6, если вместо наклонной плиты поставить лестницу и настроить в ней слишком большую высоту ступенек, навигационная сетка не 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77777777"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r w:rsidRPr="00CF79CC">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2.6 показано, что бот может находиться на кубе. Но в случае необходимости можно настроить </w:t>
      </w:r>
      <w:r w:rsidRPr="00CF79CC">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r w:rsidRPr="00CF79CC">
        <w:rPr>
          <w:rFonts w:ascii="Courier New" w:hAnsi="Courier New" w:cs="Courier New"/>
          <w:bCs/>
          <w:color w:val="000000" w:themeColor="text1"/>
          <w:sz w:val="28"/>
        </w:rPr>
        <w:t>NavLinkProxy</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77777777" w:rsidR="002F7484" w:rsidRPr="00F102AD"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2.6 – </w:t>
      </w:r>
      <w:r>
        <w:rPr>
          <w:rFonts w:ascii="Times New Roman" w:hAnsi="Times New Roman"/>
          <w:bCs/>
          <w:color w:val="000000" w:themeColor="text1"/>
          <w:sz w:val="28"/>
        </w:rPr>
        <w:t>NavMesh</w:t>
      </w:r>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r w:rsidRPr="00CF79CC">
        <w:rPr>
          <w:rFonts w:ascii="Courier New" w:hAnsi="Courier New" w:cs="Courier New"/>
          <w:bCs/>
          <w:color w:val="000000" w:themeColor="text1"/>
          <w:sz w:val="28"/>
        </w:rPr>
        <w:t>NavMesh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r w:rsidRPr="00CF79CC">
        <w:rPr>
          <w:rFonts w:ascii="Courier New" w:hAnsi="Courier New" w:cs="Courier New"/>
          <w:bCs/>
          <w:color w:val="000000" w:themeColor="text1"/>
          <w:sz w:val="28"/>
        </w:rPr>
        <w:t>LineTrace</w:t>
      </w:r>
      <w:r>
        <w:rPr>
          <w:rFonts w:ascii="Times New Roman" w:hAnsi="Times New Roman"/>
          <w:bCs/>
          <w:color w:val="000000" w:themeColor="text1"/>
          <w:sz w:val="28"/>
          <w:lang w:val="ru-RU"/>
        </w:rPr>
        <w:t xml:space="preserve">. К тому же, без его помощи нельзя строить пути, если дрон отвлекся на игрока и улетел с пути патрулирования. В данном случае дрон </w:t>
      </w:r>
      <w:r>
        <w:rPr>
          <w:rFonts w:ascii="Times New Roman" w:hAnsi="Times New Roman"/>
          <w:bCs/>
          <w:color w:val="000000" w:themeColor="text1"/>
          <w:sz w:val="28"/>
          <w:lang w:val="ru-RU"/>
        </w:rPr>
        <w:lastRenderedPageBreak/>
        <w:t>должен будет строить путь до ближайшей точки патрулирования, заданной разработчиком.</w:t>
      </w:r>
    </w:p>
    <w:p w14:paraId="119800B3" w14:textId="410E0CD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 случае с </w:t>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2.7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2.8</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77777777" w:rsidR="002F7484" w:rsidRPr="003269FA"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2.7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HasLineOfSight</w:t>
      </w:r>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GetPlayerWorldLocation</w:t>
      </w:r>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пинов,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77777777" w:rsidR="002F7484" w:rsidRPr="00280823"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2.8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r w:rsidRPr="00CF79CC">
        <w:rPr>
          <w:rFonts w:ascii="Courier New" w:hAnsi="Courier New" w:cs="Courier New"/>
          <w:bCs/>
          <w:color w:val="000000" w:themeColor="text1"/>
          <w:sz w:val="28"/>
        </w:rPr>
        <w:t>TestingPawn</w:t>
      </w:r>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7AAEE45C"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r w:rsidRPr="00CF79CC">
        <w:rPr>
          <w:rFonts w:ascii="Courier New" w:hAnsi="Courier New" w:cs="Courier New"/>
          <w:bCs/>
          <w:color w:val="000000" w:themeColor="text1"/>
          <w:sz w:val="28"/>
        </w:rPr>
        <w:t>PointOfInterest</w:t>
      </w:r>
      <w:r>
        <w:rPr>
          <w:rFonts w:ascii="Times New Roman" w:hAnsi="Times New Roman"/>
          <w:bCs/>
          <w:color w:val="000000" w:themeColor="text1"/>
          <w:sz w:val="28"/>
          <w:lang w:val="ru-RU"/>
        </w:rPr>
        <w:t>. Никакой логики в данном классе нет. Их создание было необходимо лишь для отделения их от другие актеров. На рисунке 2.9 показан типичный пример создания системы запроса к среде.</w:t>
      </w: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3B8E5D9" wp14:editId="2DDCE8FE">
            <wp:extent cx="5823428" cy="2902689"/>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9941" cy="2945811"/>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2.9 – Запрос к среде</w:t>
      </w:r>
    </w:p>
    <w:p w14:paraId="4FF8D62B" w14:textId="54358CB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2.9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3CD3295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r w:rsidRPr="00CF79CC">
        <w:rPr>
          <w:rFonts w:ascii="Courier New" w:hAnsi="Courier New" w:cs="Courier New"/>
          <w:bCs/>
          <w:color w:val="000000" w:themeColor="text1"/>
          <w:sz w:val="28"/>
        </w:rPr>
        <w:t>GridHalfSize</w:t>
      </w:r>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рисунке 2.5. На том же рисунке 2.5 и показаны точки интереса в патрулировании бота. Вторая настрокай – </w:t>
      </w:r>
      <w:r w:rsidRPr="00CF79CC">
        <w:rPr>
          <w:rFonts w:ascii="Courier New" w:hAnsi="Courier New" w:cs="Courier New"/>
          <w:bCs/>
          <w:color w:val="000000" w:themeColor="text1"/>
          <w:sz w:val="28"/>
        </w:rPr>
        <w:t>SpaceBetween</w:t>
      </w:r>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Тесты могут использовать значения дистанции, точек, тэгов или имен объектов рядом, путей, линий и прочего. При этом используя значения тест в </w:t>
      </w:r>
      <w:r>
        <w:rPr>
          <w:rFonts w:ascii="Times New Roman" w:hAnsi="Times New Roman"/>
          <w:bCs/>
          <w:color w:val="000000" w:themeColor="text1"/>
          <w:sz w:val="28"/>
          <w:lang w:val="ru-RU"/>
        </w:rPr>
        <w:lastRenderedPageBreak/>
        <w:t>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r w:rsidRPr="00CF79CC">
        <w:rPr>
          <w:rFonts w:ascii="Courier New" w:hAnsi="Courier New" w:cs="Courier New"/>
          <w:bCs/>
          <w:color w:val="000000" w:themeColor="text1"/>
          <w:sz w:val="28"/>
        </w:rPr>
        <w:t>BlackBoard</w:t>
      </w:r>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r w:rsidRPr="00CF79CC">
        <w:rPr>
          <w:rFonts w:ascii="Courier New" w:hAnsi="Courier New" w:cs="Courier New"/>
          <w:bCs/>
          <w:color w:val="000000" w:themeColor="text1"/>
          <w:sz w:val="28"/>
        </w:rPr>
        <w:t>blackBoard</w:t>
      </w:r>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1AF71F2F" w:rsidR="0028213F"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2A566053" w:rsidR="0028213F"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w:t>
      </w:r>
      <w:r w:rsidR="0028213F">
        <w:rPr>
          <w:rFonts w:ascii="Times New Roman" w:hAnsi="Times New Roman"/>
          <w:bCs/>
          <w:color w:val="000000" w:themeColor="text1"/>
          <w:sz w:val="28"/>
          <w:lang w:val="ru-RU"/>
        </w:rPr>
        <w:t xml:space="preserve"> переменн</w:t>
      </w:r>
      <w:r>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274CCC8C" w:rsidR="0028213F"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19335B9F" w:rsidR="00437D38" w:rsidRDefault="00437D38"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w:t>
      </w:r>
      <w:r w:rsidR="00176569">
        <w:rPr>
          <w:rFonts w:ascii="Times New Roman" w:hAnsi="Times New Roman"/>
          <w:bCs/>
          <w:color w:val="000000" w:themeColor="text1"/>
          <w:sz w:val="28"/>
          <w:lang w:val="ru-RU"/>
        </w:rPr>
        <w:t>а</w:t>
      </w:r>
      <w:r>
        <w:rPr>
          <w:rFonts w:ascii="Times New Roman" w:hAnsi="Times New Roman"/>
          <w:bCs/>
          <w:color w:val="000000" w:themeColor="text1"/>
          <w:sz w:val="28"/>
          <w:lang w:val="ru-RU"/>
        </w:rPr>
        <w:t>в</w:t>
      </w:r>
      <w:r w:rsidR="00176569">
        <w:rPr>
          <w:rFonts w:ascii="Times New Roman" w:hAnsi="Times New Roman"/>
          <w:bCs/>
          <w:color w:val="000000" w:themeColor="text1"/>
          <w:sz w:val="28"/>
          <w:lang w:val="ru-RU"/>
        </w:rPr>
        <w:t>ливаем</w:t>
      </w:r>
      <w:r>
        <w:rPr>
          <w:rFonts w:ascii="Times New Roman" w:hAnsi="Times New Roman"/>
          <w:bCs/>
          <w:color w:val="000000" w:themeColor="text1"/>
          <w:sz w:val="28"/>
          <w:lang w:val="ru-RU"/>
        </w:rPr>
        <w:t xml:space="preserve"> начальной точки для проверки </w:t>
      </w:r>
      <w:r w:rsidR="00176569">
        <w:rPr>
          <w:rFonts w:ascii="Times New Roman" w:hAnsi="Times New Roman"/>
          <w:bCs/>
          <w:color w:val="000000" w:themeColor="text1"/>
          <w:sz w:val="28"/>
          <w:lang w:val="ru-RU"/>
        </w:rPr>
        <w:t>координат</w:t>
      </w:r>
      <w:r w:rsidRPr="00437D38">
        <w:rPr>
          <w:rFonts w:ascii="Times New Roman" w:hAnsi="Times New Roman"/>
          <w:bCs/>
          <w:color w:val="000000" w:themeColor="text1"/>
          <w:sz w:val="28"/>
          <w:lang w:val="ru-RU"/>
        </w:rPr>
        <w:t>;</w:t>
      </w:r>
    </w:p>
    <w:p w14:paraId="1564DEC9" w14:textId="01D1CA5D"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Генерируем</w:t>
      </w:r>
      <w:r w:rsidR="00437D38">
        <w:rPr>
          <w:rFonts w:ascii="Times New Roman" w:hAnsi="Times New Roman"/>
          <w:bCs/>
          <w:color w:val="000000" w:themeColor="text1"/>
          <w:sz w:val="28"/>
          <w:lang w:val="ru-RU"/>
        </w:rPr>
        <w:t xml:space="preserve"> случайного вектора направления</w:t>
      </w:r>
      <w:r w:rsidR="00437D38">
        <w:rPr>
          <w:rFonts w:ascii="Times New Roman" w:hAnsi="Times New Roman"/>
          <w:bCs/>
          <w:color w:val="000000" w:themeColor="text1"/>
          <w:sz w:val="28"/>
        </w:rPr>
        <w:t>;</w:t>
      </w:r>
    </w:p>
    <w:p w14:paraId="037B3099" w14:textId="457CFBC9"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Умножаем</w:t>
      </w:r>
      <w:r w:rsidR="00437D38">
        <w:rPr>
          <w:rFonts w:ascii="Times New Roman" w:hAnsi="Times New Roman"/>
          <w:bCs/>
          <w:color w:val="000000" w:themeColor="text1"/>
          <w:sz w:val="28"/>
          <w:lang w:val="ru-RU"/>
        </w:rPr>
        <w:t xml:space="preserve"> вектора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228B854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Создаем</w:t>
      </w:r>
      <w:r w:rsidR="00437D38">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устанавливаем</w:t>
      </w:r>
      <w:r w:rsidR="00437D3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326590DE"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Создаем и устанавливаем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10E086A" w:rsidR="0056264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Проверяем</w:t>
      </w:r>
      <w:r w:rsidR="00562641">
        <w:rPr>
          <w:rFonts w:ascii="Times New Roman" w:hAnsi="Times New Roman"/>
          <w:bCs/>
          <w:color w:val="000000" w:themeColor="text1"/>
          <w:sz w:val="28"/>
          <w:lang w:val="ru-RU"/>
        </w:rPr>
        <w:t xml:space="preserve"> нахождени</w:t>
      </w:r>
      <w:r>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BA26BC9"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найденная точка не находится в зоне видимости, переходим на шаг 4</w:t>
      </w:r>
      <w:r w:rsidR="00D63940" w:rsidRPr="00D63940">
        <w:rPr>
          <w:rFonts w:ascii="Times New Roman" w:hAnsi="Times New Roman"/>
          <w:bCs/>
          <w:color w:val="000000" w:themeColor="text1"/>
          <w:sz w:val="28"/>
          <w:lang w:val="ru-RU"/>
        </w:rPr>
        <w:t>;</w:t>
      </w:r>
    </w:p>
    <w:p w14:paraId="4B71AD62" w14:textId="44DA0945" w:rsidR="00176569"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6ABBE200" w:rsidR="00176569"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w:t>
      </w:r>
      <w:r w:rsidR="00B05011">
        <w:rPr>
          <w:rFonts w:ascii="Times New Roman" w:hAnsi="Times New Roman"/>
          <w:bCs/>
          <w:color w:val="000000" w:themeColor="text1"/>
          <w:sz w:val="28"/>
          <w:lang w:val="ru-RU"/>
        </w:rPr>
        <w:t xml:space="preserve"> начальную точку пути</w:t>
      </w:r>
      <w:r w:rsidR="00D63940">
        <w:rPr>
          <w:rFonts w:ascii="Times New Roman" w:hAnsi="Times New Roman"/>
          <w:bCs/>
          <w:color w:val="000000" w:themeColor="text1"/>
          <w:sz w:val="28"/>
        </w:rPr>
        <w:t>;</w:t>
      </w:r>
    </w:p>
    <w:p w14:paraId="4EE5CF0E" w14:textId="7224040A"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точку пути</w:t>
      </w:r>
      <w:r w:rsidR="00D63940">
        <w:rPr>
          <w:rFonts w:ascii="Times New Roman" w:hAnsi="Times New Roman"/>
          <w:bCs/>
          <w:color w:val="000000" w:themeColor="text1"/>
          <w:sz w:val="28"/>
        </w:rPr>
        <w:t>;</w:t>
      </w:r>
    </w:p>
    <w:p w14:paraId="11BEE88F" w14:textId="142BDF59"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тип объектов препятствий</w:t>
      </w:r>
      <w:r w:rsidR="00D63940">
        <w:rPr>
          <w:rFonts w:ascii="Times New Roman" w:hAnsi="Times New Roman"/>
          <w:bCs/>
          <w:color w:val="000000" w:themeColor="text1"/>
          <w:sz w:val="28"/>
        </w:rPr>
        <w:t>;</w:t>
      </w:r>
    </w:p>
    <w:p w14:paraId="3498C742" w14:textId="428219FD"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20660BC0"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 19</w:t>
      </w:r>
      <w:r w:rsidRPr="00D63940">
        <w:rPr>
          <w:rFonts w:ascii="Times New Roman" w:hAnsi="Times New Roman"/>
          <w:bCs/>
          <w:color w:val="000000" w:themeColor="text1"/>
          <w:sz w:val="28"/>
          <w:lang w:val="ru-RU"/>
        </w:rPr>
        <w:t>;</w:t>
      </w:r>
    </w:p>
    <w:p w14:paraId="4DDBC02E" w14:textId="627AA0A9"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047D30">
        <w:rPr>
          <w:rFonts w:ascii="Times New Roman" w:hAnsi="Times New Roman"/>
          <w:bCs/>
          <w:color w:val="000000" w:themeColor="text1"/>
          <w:sz w:val="28"/>
        </w:rPr>
        <w:t>;</w:t>
      </w:r>
    </w:p>
    <w:p w14:paraId="3DB61A09" w14:textId="1572551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77777777"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используемую сетку навигации дрона для нахождения пути</w:t>
      </w:r>
      <w:r w:rsidRPr="00D63940">
        <w:rPr>
          <w:rFonts w:ascii="Times New Roman" w:hAnsi="Times New Roman"/>
          <w:bCs/>
          <w:color w:val="000000" w:themeColor="text1"/>
          <w:sz w:val="28"/>
          <w:lang w:val="ru-RU"/>
        </w:rPr>
        <w:t>;</w:t>
      </w:r>
    </w:p>
    <w:p w14:paraId="44B5FABB" w14:textId="24749DC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начальную точку пути с выставленными координатами дрона</w:t>
      </w:r>
      <w:r w:rsidRPr="00D63940">
        <w:rPr>
          <w:rFonts w:ascii="Times New Roman" w:hAnsi="Times New Roman"/>
          <w:bCs/>
          <w:color w:val="000000" w:themeColor="text1"/>
          <w:sz w:val="28"/>
          <w:lang w:val="ru-RU"/>
        </w:rPr>
        <w:t>;</w:t>
      </w:r>
    </w:p>
    <w:p w14:paraId="1460A437" w14:textId="166D14A1"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Устанавливаем конечную точку пути с выставленными координатами противника, измененными по оси </w:t>
      </w:r>
      <w:r>
        <w:rPr>
          <w:rFonts w:ascii="Times New Roman" w:hAnsi="Times New Roman"/>
          <w:bCs/>
          <w:color w:val="000000" w:themeColor="text1"/>
          <w:sz w:val="28"/>
        </w:rPr>
        <w:t>Z</w:t>
      </w:r>
      <w:r>
        <w:rPr>
          <w:rFonts w:ascii="Times New Roman" w:hAnsi="Times New Roman"/>
          <w:bCs/>
          <w:color w:val="000000" w:themeColor="text1"/>
          <w:sz w:val="28"/>
          <w:lang w:val="ru-RU"/>
        </w:rPr>
        <w:t xml:space="preserve"> на необходимое значение</w:t>
      </w:r>
      <w:r w:rsidRPr="00D63940">
        <w:rPr>
          <w:rFonts w:ascii="Times New Roman" w:hAnsi="Times New Roman"/>
          <w:bCs/>
          <w:color w:val="000000" w:themeColor="text1"/>
          <w:sz w:val="28"/>
          <w:lang w:val="ru-RU"/>
        </w:rPr>
        <w:t>;</w:t>
      </w:r>
    </w:p>
    <w:p w14:paraId="22B21BE4" w14:textId="5E379AE3"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путь к противнику</w:t>
      </w:r>
      <w:r w:rsidR="00047D30">
        <w:rPr>
          <w:rFonts w:ascii="Times New Roman" w:hAnsi="Times New Roman"/>
          <w:bCs/>
          <w:color w:val="000000" w:themeColor="text1"/>
          <w:sz w:val="28"/>
        </w:rPr>
        <w:t>;</w:t>
      </w:r>
    </w:p>
    <w:p w14:paraId="6A55684B" w14:textId="163DEB81"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60808310"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047D30">
        <w:rPr>
          <w:rFonts w:ascii="Times New Roman" w:hAnsi="Times New Roman"/>
          <w:bCs/>
          <w:color w:val="000000" w:themeColor="text1"/>
          <w:sz w:val="28"/>
        </w:rPr>
        <w:t>;</w:t>
      </w:r>
    </w:p>
    <w:p w14:paraId="4C40B37E" w14:textId="3D30D66D"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59EF6BB"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используемое хранилище данных</w:t>
      </w:r>
      <w:r w:rsidR="00047D30">
        <w:rPr>
          <w:rFonts w:ascii="Times New Roman" w:hAnsi="Times New Roman"/>
          <w:bCs/>
          <w:color w:val="000000" w:themeColor="text1"/>
          <w:sz w:val="28"/>
        </w:rPr>
        <w:t>;</w:t>
      </w:r>
    </w:p>
    <w:p w14:paraId="3761B0B3" w14:textId="0E6C2354" w:rsidR="00E65B12"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sidRPr="00AD5D5C">
        <w:rPr>
          <w:rFonts w:ascii="Times New Roman" w:hAnsi="Times New Roman"/>
          <w:bCs/>
          <w:color w:val="000000" w:themeColor="text1"/>
          <w:sz w:val="28"/>
          <w:lang w:val="ru-RU"/>
        </w:rPr>
        <w:t>Уста</w:t>
      </w:r>
      <w:r>
        <w:rPr>
          <w:rFonts w:ascii="Times New Roman" w:hAnsi="Times New Roman"/>
          <w:bCs/>
          <w:color w:val="000000" w:themeColor="text1"/>
          <w:sz w:val="28"/>
          <w:lang w:val="ru-RU"/>
        </w:rPr>
        <w:t xml:space="preserve">навливаем необходимое значение переменной </w:t>
      </w:r>
      <w:r>
        <w:rPr>
          <w:rFonts w:ascii="Courier New" w:hAnsi="Courier New" w:cs="Courier New"/>
          <w:bCs/>
          <w:color w:val="000000" w:themeColor="text1"/>
          <w:sz w:val="28"/>
        </w:rPr>
        <w:t>PatrolSkip</w:t>
      </w:r>
      <w:r>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6593F440"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6CDE0FD3" w:rsidR="003D1BE3"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максимальное количество попыток поиска пути</w:t>
      </w:r>
    </w:p>
    <w:p w14:paraId="362D7BC1" w14:textId="4DE66680" w:rsidR="001F020D"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класс контролируемой сущности к классу дрона</w:t>
      </w:r>
      <w:r w:rsidRPr="0028213F">
        <w:rPr>
          <w:rFonts w:ascii="Times New Roman" w:hAnsi="Times New Roman"/>
          <w:bCs/>
          <w:color w:val="000000" w:themeColor="text1"/>
          <w:sz w:val="28"/>
          <w:lang w:val="ru-RU"/>
        </w:rPr>
        <w:t>;</w:t>
      </w:r>
    </w:p>
    <w:p w14:paraId="4950F8A0" w14:textId="672B84E5" w:rsidR="00727D96"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переменную дрона</w:t>
      </w:r>
      <w:r w:rsidR="00727D96">
        <w:rPr>
          <w:rFonts w:ascii="Times New Roman" w:hAnsi="Times New Roman"/>
          <w:bCs/>
          <w:color w:val="000000" w:themeColor="text1"/>
          <w:sz w:val="28"/>
          <w:lang w:val="ru-RU"/>
        </w:rPr>
        <w:t>;</w:t>
      </w:r>
    </w:p>
    <w:p w14:paraId="0B9645FF" w14:textId="3E167D4D" w:rsidR="00727D96" w:rsidRDefault="00727D96"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необходимую сетку навигации дрона</w:t>
      </w:r>
      <w:r w:rsidR="00853F18">
        <w:rPr>
          <w:rFonts w:ascii="Times New Roman" w:hAnsi="Times New Roman"/>
          <w:bCs/>
          <w:color w:val="000000" w:themeColor="text1"/>
          <w:sz w:val="28"/>
          <w:lang w:val="ru-RU"/>
        </w:rPr>
        <w:t>;</w:t>
      </w:r>
    </w:p>
    <w:p w14:paraId="7FD1D546" w14:textId="79698B03" w:rsidR="00853F18" w:rsidRDefault="00853F18"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62ABF1D6" w:rsidR="00853F18" w:rsidRDefault="00853F18"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Получаем случайный вектора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A413570" w:rsidR="00853F18"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Складываем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51CE167A"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Полученный вектор координат используем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57ED9DDD"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Назначаем типы объектов препятствий</w:t>
      </w:r>
      <w:r w:rsidR="00541F44">
        <w:rPr>
          <w:rFonts w:ascii="Times New Roman" w:hAnsi="Times New Roman"/>
          <w:bCs/>
          <w:color w:val="000000" w:themeColor="text1"/>
          <w:sz w:val="28"/>
        </w:rPr>
        <w:t>;</w:t>
      </w:r>
    </w:p>
    <w:p w14:paraId="51297759" w14:textId="2627978C"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Запускаем поиск пути</w:t>
      </w:r>
      <w:r w:rsidR="00541F44">
        <w:rPr>
          <w:rFonts w:ascii="Times New Roman" w:hAnsi="Times New Roman"/>
          <w:bCs/>
          <w:color w:val="000000" w:themeColor="text1"/>
          <w:sz w:val="28"/>
        </w:rPr>
        <w:t>;</w:t>
      </w:r>
    </w:p>
    <w:p w14:paraId="29F193EB" w14:textId="6647BDF6"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 16</w:t>
      </w:r>
      <w:r w:rsidR="00541F44" w:rsidRPr="00541F44">
        <w:rPr>
          <w:rFonts w:ascii="Times New Roman" w:hAnsi="Times New Roman"/>
          <w:bCs/>
          <w:color w:val="000000" w:themeColor="text1"/>
          <w:sz w:val="28"/>
          <w:lang w:val="ru-RU"/>
        </w:rPr>
        <w:t>;</w:t>
      </w:r>
    </w:p>
    <w:p w14:paraId="27998884" w14:textId="71D07C91"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541F44">
        <w:rPr>
          <w:rFonts w:ascii="Times New Roman" w:hAnsi="Times New Roman"/>
          <w:bCs/>
          <w:color w:val="000000" w:themeColor="text1"/>
          <w:sz w:val="28"/>
        </w:rPr>
        <w:t>;</w:t>
      </w:r>
    </w:p>
    <w:p w14:paraId="25E4450C" w14:textId="694F66CC"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необходимое хранилище данных дрона</w:t>
      </w:r>
      <w:r w:rsidR="00541F44" w:rsidRPr="00541F44">
        <w:rPr>
          <w:rFonts w:ascii="Times New Roman" w:hAnsi="Times New Roman"/>
          <w:bCs/>
          <w:color w:val="000000" w:themeColor="text1"/>
          <w:sz w:val="28"/>
          <w:lang w:val="ru-RU"/>
        </w:rPr>
        <w:t>;</w:t>
      </w:r>
    </w:p>
    <w:p w14:paraId="4A623FC6" w14:textId="346DC2A1" w:rsidR="00B1177A" w:rsidRP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Записываем конечную точку полета в переменную </w:t>
      </w:r>
      <w:r w:rsidRPr="00B1177A">
        <w:rPr>
          <w:rFonts w:ascii="Courier New" w:hAnsi="Courier New" w:cs="Courier New"/>
          <w:bCs/>
          <w:color w:val="000000" w:themeColor="text1"/>
          <w:sz w:val="28"/>
        </w:rPr>
        <w:t>TargetLocation</w:t>
      </w:r>
      <w:r>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7BF656D2" w:rsidR="00B1177A" w:rsidRP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Завершаем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173C3628" w:rsidR="00B1177A"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Декрементируем счетчик попыток поиска пути</w:t>
      </w:r>
      <w:r w:rsidRPr="00541F44">
        <w:rPr>
          <w:rFonts w:ascii="Times New Roman" w:hAnsi="Times New Roman" w:cs="Times New Roman"/>
          <w:bCs/>
          <w:color w:val="000000" w:themeColor="text1"/>
          <w:sz w:val="28"/>
          <w:lang w:val="ru-RU"/>
        </w:rPr>
        <w:t>;</w:t>
      </w:r>
    </w:p>
    <w:p w14:paraId="192A1F2B" w14:textId="4718A344"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Если остались попытки, возвращаемся к шагу 4</w:t>
      </w:r>
      <w:r w:rsidRPr="00541F44">
        <w:rPr>
          <w:rFonts w:ascii="Times New Roman" w:hAnsi="Times New Roman" w:cs="Times New Roman"/>
          <w:bCs/>
          <w:color w:val="000000" w:themeColor="text1"/>
          <w:sz w:val="28"/>
          <w:lang w:val="ru-RU"/>
        </w:rPr>
        <w:t>;</w:t>
      </w:r>
    </w:p>
    <w:p w14:paraId="16E03B94" w14:textId="4BEC662D" w:rsid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Завершаем поиск пути со сброшенным флагом успеха завершения</w:t>
      </w:r>
      <w:r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0EEBD67D" w:rsidR="000563C3"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Сбрасываем текущий индекс полета</w:t>
      </w:r>
    </w:p>
    <w:p w14:paraId="75EBB950" w14:textId="6F3135B5" w:rsid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класс контролируемой сущности к классу дрона</w:t>
      </w:r>
      <w:r w:rsidRPr="0028213F">
        <w:rPr>
          <w:rFonts w:ascii="Times New Roman" w:hAnsi="Times New Roman"/>
          <w:bCs/>
          <w:color w:val="000000" w:themeColor="text1"/>
          <w:sz w:val="28"/>
          <w:lang w:val="ru-RU"/>
        </w:rPr>
        <w:t>;</w:t>
      </w:r>
    </w:p>
    <w:p w14:paraId="08903F3F" w14:textId="1666E54D" w:rsid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переменную текущего пути полета</w:t>
      </w:r>
    </w:p>
    <w:p w14:paraId="04776A55" w14:textId="5B79F46C" w:rsidR="00A74E7B" w:rsidRP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Приводим класс контроллера текущего дрона к классу </w:t>
      </w:r>
      <w:r w:rsidRPr="00A74E7B">
        <w:rPr>
          <w:rFonts w:ascii="Courier New" w:hAnsi="Courier New" w:cs="Courier New"/>
          <w:bCs/>
          <w:color w:val="000000" w:themeColor="text1"/>
          <w:sz w:val="28"/>
        </w:rPr>
        <w:t>DroneAI</w:t>
      </w:r>
    </w:p>
    <w:p w14:paraId="70A2C5B9" w14:textId="558547A6" w:rsidR="00A74E7B"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Сравниваем текущий индекс полета с индексом последней точки</w:t>
      </w:r>
    </w:p>
    <w:p w14:paraId="751A8CDC" w14:textId="2272C0D8"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Если остались точки в пути, переходим к шагу 11</w:t>
      </w:r>
    </w:p>
    <w:p w14:paraId="082A3B30" w14:textId="5E6C5E97"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Берем координаты дрона</w:t>
      </w:r>
    </w:p>
    <w:p w14:paraId="6831CF9D" w14:textId="3BA46F98"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Берем координаты точки, к которой должен был долететь дрон</w:t>
      </w:r>
    </w:p>
    <w:p w14:paraId="057D86AE" w14:textId="18F41660"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схожи, завершаем выполнение задачи с установленным флагом успеха выполнения</w:t>
      </w:r>
    </w:p>
    <w:p w14:paraId="3E0D6B90" w14:textId="6171207A"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схожи, завершаем выполнение задачи со сброшенным флагом успеха выполнения</w:t>
      </w:r>
    </w:p>
    <w:p w14:paraId="4BF7C888" w14:textId="589E8709"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необходимый контроллер искусственного и</w:t>
      </w:r>
      <w:r w:rsidR="00281498">
        <w:rPr>
          <w:rFonts w:ascii="Times New Roman" w:hAnsi="Times New Roman"/>
          <w:bCs/>
          <w:color w:val="000000" w:themeColor="text1"/>
          <w:sz w:val="28"/>
          <w:lang w:val="ru-RU"/>
        </w:rPr>
        <w:t>нтеллекта</w:t>
      </w:r>
    </w:p>
    <w:p w14:paraId="54AF4B4C" w14:textId="79B64090" w:rsidR="00281498"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локальную точку полета</w:t>
      </w:r>
    </w:p>
    <w:p w14:paraId="60BBE168" w14:textId="5FD7D09E" w:rsidR="00B21B7F" w:rsidRPr="00281498"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Запускаем</w:t>
      </w:r>
      <w:r w:rsidRPr="00B21B7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функцию</w:t>
      </w:r>
      <w:r w:rsidRPr="00B21B7F">
        <w:rPr>
          <w:rFonts w:ascii="Times New Roman" w:hAnsi="Times New Roman"/>
          <w:bCs/>
          <w:color w:val="000000" w:themeColor="text1"/>
          <w:sz w:val="28"/>
          <w:lang w:val="ru-RU"/>
        </w:rPr>
        <w:t xml:space="preserve"> </w:t>
      </w:r>
      <w:r>
        <w:rPr>
          <w:rFonts w:ascii="Courier New" w:hAnsi="Courier New" w:cs="Courier New"/>
          <w:bCs/>
          <w:color w:val="000000" w:themeColor="text1"/>
          <w:sz w:val="28"/>
        </w:rPr>
        <w:t>MoveToLocationOrActor</w:t>
      </w:r>
      <w:r w:rsidRPr="00B21B7F">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с</w:t>
      </w:r>
      <w:r w:rsidRPr="00B21B7F">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установленными параметрами</w:t>
      </w:r>
    </w:p>
    <w:p w14:paraId="756B246C" w14:textId="31CFA1E3" w:rsidR="00281498" w:rsidRPr="00281498"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Дожидаемся исполнения выхода функции с названием </w:t>
      </w:r>
      <w:r>
        <w:rPr>
          <w:rFonts w:ascii="Courier New" w:hAnsi="Courier New" w:cs="Courier New"/>
          <w:bCs/>
          <w:color w:val="000000" w:themeColor="text1"/>
          <w:sz w:val="28"/>
        </w:rPr>
        <w:t>OnMoveFinished</w:t>
      </w:r>
    </w:p>
    <w:p w14:paraId="05825251" w14:textId="06D0942A" w:rsidR="00281498" w:rsidRPr="00B21B7F"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Инкрементируем</w:t>
      </w:r>
      <w:r w:rsidR="006D0AAF">
        <w:rPr>
          <w:rFonts w:ascii="Times New Roman" w:hAnsi="Times New Roman" w:cs="Times New Roman"/>
          <w:bCs/>
          <w:color w:val="000000" w:themeColor="text1"/>
          <w:sz w:val="28"/>
          <w:lang w:val="ru-RU"/>
        </w:rPr>
        <w:t xml:space="preserve"> количество использованных попыток</w:t>
      </w:r>
    </w:p>
    <w:p w14:paraId="2DEC5F7E" w14:textId="37AC97B8" w:rsidR="00B21B7F" w:rsidRDefault="006D0AA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Переходим к шагу 5</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66072E1" w:rsidR="008351AA"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режим движения в режим полета</w:t>
      </w:r>
      <w:r w:rsidR="00CE7AE1" w:rsidRPr="00CE7AE1">
        <w:rPr>
          <w:rFonts w:ascii="Times New Roman" w:hAnsi="Times New Roman"/>
          <w:bCs/>
          <w:color w:val="000000" w:themeColor="text1"/>
          <w:sz w:val="28"/>
          <w:lang w:val="ru-RU"/>
        </w:rPr>
        <w:t>;</w:t>
      </w:r>
    </w:p>
    <w:p w14:paraId="70C53261" w14:textId="435A32EC"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Определяем, деактивирован ли дрон</w:t>
      </w:r>
      <w:r w:rsidR="00CE7AE1">
        <w:rPr>
          <w:rFonts w:ascii="Times New Roman" w:hAnsi="Times New Roman"/>
          <w:bCs/>
          <w:color w:val="000000" w:themeColor="text1"/>
          <w:sz w:val="28"/>
        </w:rPr>
        <w:t>;</w:t>
      </w:r>
    </w:p>
    <w:p w14:paraId="083B6F92" w14:textId="4A182ECC"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переходим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7091D7F2" w:rsidR="00CB7D0F" w:rsidRDefault="00CB7D0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3AEEA738" w:rsidR="00016522" w:rsidRDefault="0001652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Открепляем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47D469E1" w:rsidR="00CB7D0F" w:rsidRDefault="00CB7D0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496521F4" w:rsidR="00CB7D0F"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симуляцию физики</w:t>
      </w:r>
      <w:r>
        <w:rPr>
          <w:rFonts w:ascii="Times New Roman" w:hAnsi="Times New Roman"/>
          <w:bCs/>
          <w:color w:val="000000" w:themeColor="text1"/>
          <w:sz w:val="28"/>
        </w:rPr>
        <w:t>;</w:t>
      </w:r>
    </w:p>
    <w:p w14:paraId="5A1908A1" w14:textId="3754C061"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работу гравитации</w:t>
      </w:r>
      <w:r>
        <w:rPr>
          <w:rFonts w:ascii="Times New Roman" w:hAnsi="Times New Roman"/>
          <w:bCs/>
          <w:color w:val="000000" w:themeColor="text1"/>
          <w:sz w:val="28"/>
        </w:rPr>
        <w:t>;</w:t>
      </w:r>
    </w:p>
    <w:p w14:paraId="04DD5963" w14:textId="69853BD1"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Включаем обработку столкновений на работу только физики объекта</w:t>
      </w:r>
      <w:r w:rsidRPr="00CE7AE1">
        <w:rPr>
          <w:rFonts w:ascii="Times New Roman" w:hAnsi="Times New Roman"/>
          <w:bCs/>
          <w:color w:val="000000" w:themeColor="text1"/>
          <w:sz w:val="28"/>
          <w:lang w:val="ru-RU"/>
        </w:rPr>
        <w:t>;</w:t>
      </w:r>
    </w:p>
    <w:p w14:paraId="7EE1E9C9" w14:textId="1D9EA0A2"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оставшееся время жизни компонента</w:t>
      </w:r>
      <w:r w:rsidRPr="00CE7AE1">
        <w:rPr>
          <w:rFonts w:ascii="Times New Roman" w:hAnsi="Times New Roman"/>
          <w:bCs/>
          <w:color w:val="000000" w:themeColor="text1"/>
          <w:sz w:val="28"/>
          <w:lang w:val="ru-RU"/>
        </w:rPr>
        <w:t>;</w:t>
      </w:r>
    </w:p>
    <w:p w14:paraId="5AE944E6" w14:textId="62C0E85A"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следующий компонент для настройки</w:t>
      </w:r>
      <w:r w:rsidRPr="00CE7AE1">
        <w:rPr>
          <w:rFonts w:ascii="Times New Roman" w:hAnsi="Times New Roman"/>
          <w:bCs/>
          <w:color w:val="000000" w:themeColor="text1"/>
          <w:sz w:val="28"/>
          <w:lang w:val="ru-RU"/>
        </w:rPr>
        <w:t>;</w:t>
      </w:r>
    </w:p>
    <w:p w14:paraId="03901EAF" w14:textId="1B6DEA44"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Переходим к шагу 7</w:t>
      </w:r>
      <w:r>
        <w:rPr>
          <w:rFonts w:ascii="Times New Roman" w:hAnsi="Times New Roman"/>
          <w:bCs/>
          <w:color w:val="000000" w:themeColor="text1"/>
          <w:sz w:val="28"/>
        </w:rPr>
        <w:t>;</w:t>
      </w:r>
    </w:p>
    <w:p w14:paraId="3D36E481" w14:textId="3991BCB6"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время жизни дрона на минимальное разрешенное</w:t>
      </w:r>
      <w:r w:rsidRPr="00CE7AE1">
        <w:rPr>
          <w:rFonts w:ascii="Times New Roman" w:hAnsi="Times New Roman"/>
          <w:bCs/>
          <w:color w:val="000000" w:themeColor="text1"/>
          <w:sz w:val="28"/>
          <w:lang w:val="ru-RU"/>
        </w:rPr>
        <w:t>;</w:t>
      </w:r>
    </w:p>
    <w:p w14:paraId="27015794" w14:textId="3DA9551D"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p>
    <w:p w14:paraId="652F3BD9" w14:textId="6A717DE8"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уровень текущего здоровья на максимальное допустимое дрона</w:t>
      </w:r>
    </w:p>
    <w:p w14:paraId="1EF8241F" w14:textId="398D14B0"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собираем </w:t>
      </w:r>
      <w:r w:rsidR="005C4165">
        <w:rPr>
          <w:rFonts w:ascii="Times New Roman" w:hAnsi="Times New Roman"/>
          <w:bCs/>
          <w:color w:val="000000" w:themeColor="text1"/>
          <w:sz w:val="28"/>
          <w:lang w:val="ru-RU"/>
        </w:rPr>
        <w:t>все точки патрулирования</w:t>
      </w:r>
    </w:p>
    <w:p w14:paraId="745F6D5D" w14:textId="13BDF249"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r>
        <w:rPr>
          <w:rFonts w:ascii="Courier New" w:hAnsi="Courier New" w:cs="Courier New"/>
          <w:bCs/>
          <w:color w:val="000000" w:themeColor="text1"/>
          <w:sz w:val="28"/>
        </w:rPr>
        <w:t>GetWorldLocationFromArray</w:t>
      </w:r>
      <w:r>
        <w:rPr>
          <w:rFonts w:ascii="Courier New" w:hAnsi="Courier New" w:cs="Courier New"/>
          <w:bCs/>
          <w:color w:val="000000" w:themeColor="text1"/>
          <w:sz w:val="28"/>
          <w:lang w:val="ru-RU"/>
        </w:rPr>
        <w:t xml:space="preserve"> </w:t>
      </w:r>
      <w:r>
        <w:rPr>
          <w:rFonts w:ascii="Times New Roman" w:hAnsi="Times New Roman" w:cs="Times New Roman"/>
          <w:bCs/>
          <w:color w:val="000000" w:themeColor="text1"/>
          <w:sz w:val="28"/>
          <w:lang w:val="ru-RU"/>
        </w:rPr>
        <w:t>собираем координаты точек патрулирования в массив</w:t>
      </w:r>
    </w:p>
    <w:p w14:paraId="790493C3" w14:textId="695950C8"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Забираем текущее время игры</w:t>
      </w:r>
    </w:p>
    <w:p w14:paraId="3656DF17" w14:textId="22BE33C9" w:rsidR="005C4165" w:rsidRPr="00DD7D30" w:rsidRDefault="005C4165"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текущее время в переменную </w:t>
      </w:r>
      <w:r>
        <w:rPr>
          <w:rFonts w:ascii="Courier New" w:hAnsi="Courier New" w:cs="Courier New"/>
          <w:bCs/>
          <w:color w:val="000000" w:themeColor="text1"/>
          <w:sz w:val="28"/>
        </w:rPr>
        <w:t>LastTimeFired</w:t>
      </w:r>
    </w:p>
    <w:p w14:paraId="75D564BB" w14:textId="317D545F" w:rsidR="00DD7D30" w:rsidRDefault="00DD7D30"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навигационную стеку используя заранее прикрепленное название</w:t>
      </w:r>
    </w:p>
    <w:p w14:paraId="4D65D9AB" w14:textId="7171DCA8" w:rsidR="004E4AE1" w:rsidRPr="005935F5" w:rsidRDefault="004E4AE1"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Сохраняем навигационную сетку в переменную </w:t>
      </w:r>
      <w:r>
        <w:rPr>
          <w:rFonts w:ascii="Courier New" w:hAnsi="Courier New" w:cs="Courier New"/>
          <w:bCs/>
          <w:color w:val="000000" w:themeColor="text1"/>
          <w:sz w:val="28"/>
        </w:rPr>
        <w:t>Mesh</w:t>
      </w:r>
      <w:r w:rsidRPr="004E4AE1">
        <w:rPr>
          <w:rFonts w:ascii="Courier New" w:hAnsi="Courier New" w:cs="Courier New"/>
          <w:bCs/>
          <w:color w:val="000000" w:themeColor="text1"/>
          <w:sz w:val="28"/>
          <w:lang w:val="ru-RU"/>
        </w:rPr>
        <w:t>3</w:t>
      </w:r>
      <w:r>
        <w:rPr>
          <w:rFonts w:ascii="Courier New" w:hAnsi="Courier New" w:cs="Courier New"/>
          <w:bCs/>
          <w:color w:val="000000" w:themeColor="text1"/>
          <w:sz w:val="28"/>
        </w:rPr>
        <w:t>D</w:t>
      </w:r>
    </w:p>
    <w:p w14:paraId="382B1364" w14:textId="6793AEA1" w:rsidR="005935F5" w:rsidRPr="0082452B" w:rsidRDefault="005935F5" w:rsidP="005935F5">
      <w:pPr>
        <w:pStyle w:val="a4"/>
        <w:spacing w:after="0" w:line="240" w:lineRule="auto"/>
        <w:ind w:left="709"/>
        <w:jc w:val="both"/>
        <w:rPr>
          <w:rFonts w:ascii="Courier New" w:hAnsi="Courier New" w:cs="Courier New"/>
          <w:bCs/>
          <w:color w:val="000000" w:themeColor="text1"/>
          <w:sz w:val="28"/>
          <w:lang w:val="ru-RU"/>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6CBA2699" w:rsidR="0090070D"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Берем текущее время в игре</w:t>
      </w:r>
    </w:p>
    <w:p w14:paraId="3C67B33E" w14:textId="5DF081DF" w:rsidR="0090070D"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Отнимаем от текущего времени в игре время последней стрельбы</w:t>
      </w:r>
    </w:p>
    <w:p w14:paraId="1BCB7A25" w14:textId="13BB61BC" w:rsidR="00A70353" w:rsidRPr="00A70353"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Сравниваем результат вычитания с частотой стрельбы, заданной в переменной вещественного типа </w:t>
      </w:r>
      <w:r w:rsidR="00A70353">
        <w:rPr>
          <w:rFonts w:ascii="Courier New" w:hAnsi="Courier New" w:cs="Courier New"/>
          <w:bCs/>
          <w:color w:val="000000" w:themeColor="text1"/>
          <w:sz w:val="28"/>
        </w:rPr>
        <w:t>FireRate</w:t>
      </w:r>
    </w:p>
    <w:p w14:paraId="7CBA164E" w14:textId="7F627C98"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то выход из алгоритма</w:t>
      </w:r>
    </w:p>
    <w:p w14:paraId="0052C1E4" w14:textId="4E505091"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Начало стрельбы из правого орудия</w:t>
      </w:r>
    </w:p>
    <w:p w14:paraId="7A2F9860" w14:textId="4E645E7E"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Узнаем точные глобальные координаты орудия</w:t>
      </w:r>
    </w:p>
    <w:p w14:paraId="7B89EFFF" w14:textId="2227187D" w:rsidR="002E2672" w:rsidRP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координаты в параметры начала </w:t>
      </w:r>
      <w:r>
        <w:rPr>
          <w:rFonts w:ascii="Courier New" w:hAnsi="Courier New" w:cs="Courier New"/>
          <w:bCs/>
          <w:color w:val="000000" w:themeColor="text1"/>
          <w:sz w:val="28"/>
        </w:rPr>
        <w:t>LineTraceByChannel</w:t>
      </w:r>
    </w:p>
    <w:p w14:paraId="50E34A8D" w14:textId="3433AC3A"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Берем глобальное вращение орудия</w:t>
      </w:r>
    </w:p>
    <w:p w14:paraId="3D630F74" w14:textId="67A0FCC6"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Из глобального вращения берем вектор направления</w:t>
      </w:r>
    </w:p>
    <w:p w14:paraId="260E185D" w14:textId="22EE1604"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Удлиняем вектор направления на значение радиуса стрельбы</w:t>
      </w:r>
    </w:p>
    <w:p w14:paraId="02847EEA" w14:textId="77777777"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p>
    <w:p w14:paraId="251FD01A" w14:textId="2AA39A2E"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Задержка в половину частоты стрельбы</w:t>
      </w:r>
    </w:p>
    <w:p w14:paraId="615E92BA" w14:textId="54DCB32B"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Начало стрельбы из левого орудия</w:t>
      </w:r>
    </w:p>
    <w:p w14:paraId="31D25323" w14:textId="2CDA5089" w:rsidR="002E2672" w:rsidRPr="001273A8"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p>
    <w:p w14:paraId="180CCCB7" w14:textId="23CE57DC" w:rsidR="000563C3" w:rsidRPr="00B21B7F" w:rsidRDefault="000563C3" w:rsidP="00A70353">
      <w:pPr>
        <w:pStyle w:val="a4"/>
        <w:numPr>
          <w:ilvl w:val="0"/>
          <w:numId w:val="4"/>
        </w:numPr>
        <w:spacing w:after="0" w:line="240" w:lineRule="auto"/>
        <w:ind w:left="0" w:firstLine="709"/>
        <w:jc w:val="both"/>
        <w:rPr>
          <w:rFonts w:ascii="Times New Roman" w:hAnsi="Times New Roman"/>
          <w:bCs/>
          <w:color w:val="000000" w:themeColor="text1"/>
          <w:sz w:val="28"/>
          <w:lang w:val="ru-RU"/>
        </w:rPr>
      </w:pPr>
      <w:r w:rsidRPr="00B21B7F">
        <w:rPr>
          <w:rFonts w:ascii="Times New Roman" w:hAnsi="Times New Roman"/>
          <w:bCs/>
          <w:color w:val="000000" w:themeColor="text1"/>
          <w:sz w:val="28"/>
          <w:lang w:val="ru-RU"/>
        </w:rPr>
        <w:br w:type="page"/>
      </w: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lastRenderedPageBreak/>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Основными задачами созданных противников является развлечение игрока, а не победа над ним, что может понравится многим людям. В </w:t>
      </w:r>
      <w:r w:rsidRPr="001F020D">
        <w:rPr>
          <w:rFonts w:ascii="Times New Roman" w:hAnsi="Times New Roman" w:cs="Times New Roman"/>
          <w:sz w:val="28"/>
          <w:szCs w:val="28"/>
          <w:lang w:val="ru-RU"/>
        </w:rPr>
        <w:lastRenderedPageBreak/>
        <w:t>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r w:rsidRPr="00B2420C">
        <w:rPr>
          <w:rFonts w:ascii="Times New Roman" w:hAnsi="Times New Roman" w:cs="Times New Roman"/>
          <w:sz w:val="28"/>
          <w:szCs w:val="28"/>
        </w:rPr>
        <w:t>Затраты на основную заработную плату рассчитаны по формуле:</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3BF7335D" w:rsidR="001F020D" w:rsidRPr="0082452B" w:rsidRDefault="0082452B" w:rsidP="009D6D21">
      <w:pPr>
        <w:spacing w:after="0" w:line="240" w:lineRule="auto"/>
        <w:jc w:val="both"/>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m:t>
                  </m:r>
                </m:e>
              </m:d>
            </m:e>
          </m:eqArr>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К</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r w:rsidRPr="001F020D">
        <w:rPr>
          <w:rFonts w:ascii="Times New Roman" w:hAnsi="Times New Roman" w:cs="Times New Roman"/>
          <w:sz w:val="28"/>
          <w:szCs w:val="28"/>
          <w:lang w:val="ru-RU"/>
        </w:rPr>
        <w:t xml:space="preserve"> – часовая заработная плата исполнителя </w:t>
      </w:r>
      <w:r w:rsidRPr="00B2420C">
        <w:rPr>
          <w:rFonts w:ascii="Times New Roman" w:hAnsi="Times New Roman" w:cs="Times New Roman"/>
          <w:sz w:val="28"/>
          <w:szCs w:val="28"/>
        </w:rPr>
        <w:t>i</w:t>
      </w:r>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r w:rsidRPr="001F020D">
        <w:rPr>
          <w:rFonts w:ascii="Times New Roman" w:hAnsi="Times New Roman" w:cs="Times New Roman"/>
          <w:sz w:val="28"/>
          <w:szCs w:val="28"/>
          <w:lang w:val="ru-RU"/>
        </w:rPr>
        <w:t xml:space="preserve"> – трудоемкость работ исполнителя </w:t>
      </w:r>
      <w:r w:rsidRPr="00B2420C">
        <w:rPr>
          <w:rFonts w:ascii="Times New Roman" w:hAnsi="Times New Roman" w:cs="Times New Roman"/>
          <w:sz w:val="28"/>
          <w:szCs w:val="28"/>
        </w:rPr>
        <w:t>i</w:t>
      </w:r>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0563C3">
            <w:pPr>
              <w:ind w:right="-116"/>
              <w:jc w:val="both"/>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77777777" w:rsidR="001F020D" w:rsidRPr="00B2420C" w:rsidRDefault="001F020D" w:rsidP="000563C3">
            <w:pPr>
              <w:rPr>
                <w:rFonts w:ascii="Times New Roman" w:hAnsi="Times New Roman" w:cs="Times New Roman"/>
                <w:sz w:val="28"/>
                <w:szCs w:val="28"/>
              </w:rPr>
            </w:pPr>
            <w:r w:rsidRPr="00B2420C">
              <w:rPr>
                <w:rFonts w:ascii="Times New Roman" w:hAnsi="Times New Roman" w:cs="Times New Roman"/>
                <w:sz w:val="28"/>
                <w:szCs w:val="28"/>
              </w:rPr>
              <w:t>инженер-системный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529959C0" w:rsidR="001F020D" w:rsidRPr="00B2420C" w:rsidRDefault="0082452B"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7.2</m:t>
                  </m:r>
                </m:e>
              </m:d>
              <m:ctrlPr>
                <w:rPr>
                  <w:rFonts w:ascii="Cambria Math" w:hAnsi="Cambria Math" w:cs="Times New Roman"/>
                  <w:i/>
                  <w:sz w:val="28"/>
                  <w:szCs w:val="28"/>
                </w:rPr>
              </m:ctrlPr>
            </m:e>
          </m:eqArr>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где Н</w:t>
      </w:r>
      <w:r w:rsidRPr="001F020D">
        <w:rPr>
          <w:rFonts w:ascii="Times New Roman" w:hAnsi="Times New Roman" w:cs="Times New Roman"/>
          <w:sz w:val="28"/>
          <w:szCs w:val="28"/>
          <w:vertAlign w:val="subscript"/>
          <w:lang w:val="ru-RU"/>
        </w:rPr>
        <w:t>д</w:t>
      </w:r>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r w:rsidRPr="00B2420C">
        <w:rPr>
          <w:rFonts w:ascii="Times New Roman" w:hAnsi="Times New Roman" w:cs="Times New Roman"/>
          <w:sz w:val="28"/>
          <w:szCs w:val="28"/>
        </w:rPr>
        <w:t>Размер отчислений можно рассчитать по формуле:</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11814668" w:rsidR="001F020D" w:rsidRPr="0082452B" w:rsidRDefault="0082452B"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7.3</m:t>
                  </m:r>
                </m:e>
              </m:d>
              <m:ctrlPr>
                <w:rPr>
                  <w:rFonts w:ascii="Cambria Math" w:hAnsi="Cambria Math" w:cs="Times New Roman"/>
                  <w:i/>
                  <w:sz w:val="28"/>
                  <w:szCs w:val="28"/>
                </w:rPr>
              </m:ctrlPr>
            </m:e>
          </m:eqArr>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соц</w:t>
      </w:r>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124F9A68" w:rsid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2E34EE4" w14:textId="355642C4"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494C2D0C" w14:textId="0A690905"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A8BA841" w14:textId="77777777" w:rsidR="0082452B" w:rsidRPr="001F020D"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lastRenderedPageBreak/>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r w:rsidRPr="00B2420C">
        <w:rPr>
          <w:rFonts w:ascii="Times New Roman" w:eastAsiaTheme="minorEastAsia" w:hAnsi="Times New Roman" w:cs="Times New Roman"/>
          <w:sz w:val="28"/>
          <w:szCs w:val="28"/>
        </w:rPr>
        <w:t>Приняв это значение равным 35 %, рассчитаем прочие расходы по формуле:</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3D2C16DF" w:rsidR="001F020D" w:rsidRPr="00B2420C" w:rsidRDefault="009D6D21"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7.4</m:t>
                  </m:r>
                </m:e>
              </m:d>
            </m:e>
          </m:eqArr>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r w:rsidRPr="00B2420C">
        <w:rPr>
          <w:rFonts w:ascii="Times New Roman" w:eastAsiaTheme="minorEastAsia" w:hAnsi="Times New Roman" w:cs="Times New Roman"/>
          <w:sz w:val="28"/>
          <w:szCs w:val="28"/>
        </w:rPr>
        <w:t>Он взят за 4%. Формула, которая была использована для расчета:</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59027CB8" w:rsidR="001F020D" w:rsidRPr="00B2420C" w:rsidRDefault="009D6D21"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7.5</m:t>
                  </m:r>
                </m:e>
              </m:d>
              <m:ctrlPr>
                <w:rPr>
                  <w:rFonts w:ascii="Cambria Math" w:hAnsi="Cambria Math" w:cs="Times New Roman"/>
                  <w:i/>
                  <w:sz w:val="28"/>
                  <w:szCs w:val="28"/>
                </w:rPr>
              </m:ctrlPr>
            </m:e>
          </m:eqArr>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1F0ED2B1" w:rsidR="001F020D" w:rsidRDefault="001F020D" w:rsidP="00853F18">
      <w:pPr>
        <w:spacing w:after="0" w:line="240" w:lineRule="auto"/>
        <w:ind w:firstLine="709"/>
        <w:jc w:val="both"/>
        <w:rPr>
          <w:rFonts w:ascii="Times New Roman" w:hAnsi="Times New Roman" w:cs="Times New Roman"/>
          <w:sz w:val="28"/>
          <w:szCs w:val="28"/>
          <w:lang w:val="ru-RU"/>
        </w:rPr>
      </w:pPr>
    </w:p>
    <w:p w14:paraId="16B5917E" w14:textId="249A378C" w:rsidR="009D6D21" w:rsidRPr="001F020D" w:rsidRDefault="009D6D21" w:rsidP="009D6D21">
      <w:pPr>
        <w:spacing w:after="0" w:line="240" w:lineRule="auto"/>
        <w:jc w:val="center"/>
        <w:rPr>
          <w:rFonts w:ascii="Times New Roman" w:hAnsi="Times New Roman" w:cs="Times New Roman"/>
          <w:sz w:val="28"/>
          <w:szCs w:val="28"/>
          <w:lang w:val="ru-RU"/>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о</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соц</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7.6</m:t>
                  </m:r>
                </m:e>
              </m:d>
            </m:e>
          </m:eqArr>
        </m:oMath>
      </m:oMathPara>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1BFF7A6D" w14:textId="77777777" w:rsidR="009D6D21" w:rsidRDefault="009D6D21" w:rsidP="009D6D21">
      <w:pPr>
        <w:spacing w:after="0" w:line="240" w:lineRule="auto"/>
        <w:rPr>
          <w:rFonts w:ascii="Times New Roman" w:eastAsiaTheme="minorEastAsia" w:hAnsi="Times New Roman" w:cs="Times New Roman"/>
          <w:sz w:val="28"/>
          <w:szCs w:val="28"/>
          <w:lang w:val="ru-RU"/>
        </w:rPr>
      </w:pPr>
    </w:p>
    <w:p w14:paraId="3A6C4BA6" w14:textId="09B9124B" w:rsidR="001F020D" w:rsidRPr="00B2420C" w:rsidRDefault="001F020D" w:rsidP="009D6D21">
      <w:pPr>
        <w:spacing w:after="0" w:line="240" w:lineRule="auto"/>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Таблица 7.2 – Затраты на разработку</w:t>
      </w:r>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0C686F"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9942CA">
        <w:tc>
          <w:tcPr>
            <w:tcW w:w="3681" w:type="dxa"/>
            <w:tcBorders>
              <w:bottom w:val="single" w:sz="4" w:space="0" w:color="auto"/>
            </w:tcBorders>
            <w:vAlign w:val="center"/>
          </w:tcPr>
          <w:p w14:paraId="1261FEA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tcBorders>
              <w:bottom w:val="single" w:sz="4" w:space="0" w:color="auto"/>
            </w:tcBorders>
            <w:vAlign w:val="center"/>
          </w:tcPr>
          <w:p w14:paraId="5472B969" w14:textId="5B9494DD" w:rsidR="001F020D" w:rsidRPr="00B2420C" w:rsidRDefault="000C686F"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d>
                      <m:dPr>
                        <m:ctrlPr>
                          <w:rPr>
                            <w:rFonts w:ascii="Cambria Math" w:hAnsi="Cambria Math" w:cs="Times New Roman"/>
                            <w:sz w:val="28"/>
                            <w:szCs w:val="28"/>
                          </w:rPr>
                        </m:ctrlPr>
                      </m:dPr>
                      <m:e>
                        <m:r>
                          <m:rPr>
                            <m:sty m:val="p"/>
                          </m:rPr>
                          <w:rPr>
                            <w:rFonts w:ascii="Cambria Math" w:hAnsi="Cambria Math" w:cs="Times New Roman"/>
                            <w:sz w:val="28"/>
                            <w:szCs w:val="28"/>
                          </w:rPr>
                          <m:t>5531.25+</m:t>
                        </m:r>
                        <m:r>
                          <w:rPr>
                            <w:rFonts w:ascii="Cambria Math" w:hAnsi="Cambria Math" w:cs="Times New Roman"/>
                            <w:sz w:val="28"/>
                            <w:szCs w:val="28"/>
                          </w:rPr>
                          <m:t>829.7</m:t>
                        </m:r>
                        <m:ctrlPr>
                          <w:rPr>
                            <w:rFonts w:ascii="Cambria Math" w:hAnsi="Cambria Math" w:cs="Times New Roman"/>
                            <w:i/>
                            <w:sz w:val="28"/>
                            <w:szCs w:val="28"/>
                          </w:rPr>
                        </m:ctrlPr>
                      </m:e>
                    </m:d>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tcBorders>
              <w:bottom w:val="single" w:sz="4" w:space="0" w:color="auto"/>
            </w:tcBorders>
            <w:vAlign w:val="center"/>
          </w:tcPr>
          <w:p w14:paraId="503FD732"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9D6D21" w:rsidRPr="00B2420C" w14:paraId="408A17A5" w14:textId="77777777" w:rsidTr="009942CA">
        <w:tc>
          <w:tcPr>
            <w:tcW w:w="3681" w:type="dxa"/>
            <w:tcBorders>
              <w:top w:val="single" w:sz="4" w:space="0" w:color="auto"/>
              <w:left w:val="nil"/>
              <w:bottom w:val="nil"/>
              <w:right w:val="nil"/>
            </w:tcBorders>
            <w:vAlign w:val="center"/>
          </w:tcPr>
          <w:p w14:paraId="397F4D19" w14:textId="77777777" w:rsidR="009D6D21" w:rsidRPr="00B2420C" w:rsidRDefault="009D6D21" w:rsidP="009D6D21">
            <w:pPr>
              <w:jc w:val="center"/>
              <w:rPr>
                <w:rFonts w:ascii="Times New Roman" w:eastAsiaTheme="minorEastAsia" w:hAnsi="Times New Roman" w:cs="Times New Roman"/>
                <w:sz w:val="28"/>
                <w:szCs w:val="28"/>
              </w:rPr>
            </w:pPr>
          </w:p>
        </w:tc>
        <w:tc>
          <w:tcPr>
            <w:tcW w:w="4273" w:type="dxa"/>
            <w:tcBorders>
              <w:top w:val="single" w:sz="4" w:space="0" w:color="auto"/>
              <w:left w:val="nil"/>
              <w:bottom w:val="nil"/>
              <w:right w:val="nil"/>
            </w:tcBorders>
            <w:vAlign w:val="center"/>
          </w:tcPr>
          <w:p w14:paraId="63BD9C8F"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single" w:sz="4" w:space="0" w:color="auto"/>
              <w:left w:val="nil"/>
              <w:bottom w:val="nil"/>
              <w:right w:val="nil"/>
            </w:tcBorders>
            <w:vAlign w:val="center"/>
          </w:tcPr>
          <w:p w14:paraId="7C2C0A0A" w14:textId="77777777" w:rsidR="009D6D21" w:rsidRPr="00B2420C" w:rsidRDefault="009D6D21" w:rsidP="009D6D21">
            <w:pPr>
              <w:jc w:val="center"/>
              <w:rPr>
                <w:rFonts w:ascii="Times New Roman" w:eastAsiaTheme="minorEastAsia" w:hAnsi="Times New Roman" w:cs="Times New Roman"/>
                <w:sz w:val="28"/>
                <w:szCs w:val="28"/>
              </w:rPr>
            </w:pPr>
          </w:p>
        </w:tc>
      </w:tr>
      <w:tr w:rsidR="009D6D21" w:rsidRPr="00B2420C" w14:paraId="73A408BE" w14:textId="77777777" w:rsidTr="009D6D21">
        <w:tc>
          <w:tcPr>
            <w:tcW w:w="3681" w:type="dxa"/>
            <w:tcBorders>
              <w:top w:val="nil"/>
              <w:left w:val="nil"/>
              <w:bottom w:val="single" w:sz="4" w:space="0" w:color="auto"/>
              <w:right w:val="nil"/>
            </w:tcBorders>
            <w:vAlign w:val="center"/>
          </w:tcPr>
          <w:p w14:paraId="0F4BBFB4" w14:textId="514EBBA5" w:rsidR="009D6D21" w:rsidRPr="009942CA" w:rsidRDefault="009942CA" w:rsidP="009942CA">
            <w:pPr>
              <w:rPr>
                <w:rFonts w:ascii="Times New Roman" w:eastAsiaTheme="minorEastAsia" w:hAnsi="Times New Roman" w:cs="Times New Roman"/>
                <w:i/>
                <w:iCs/>
                <w:sz w:val="28"/>
                <w:szCs w:val="28"/>
              </w:rPr>
            </w:pPr>
            <w:r w:rsidRPr="009942CA">
              <w:rPr>
                <w:rFonts w:ascii="Times New Roman" w:eastAsiaTheme="minorEastAsia" w:hAnsi="Times New Roman" w:cs="Times New Roman"/>
                <w:i/>
                <w:iCs/>
                <w:sz w:val="28"/>
                <w:szCs w:val="28"/>
              </w:rPr>
              <w:lastRenderedPageBreak/>
              <w:t>П</w:t>
            </w:r>
            <w:r w:rsidR="009D6D21" w:rsidRPr="009942CA">
              <w:rPr>
                <w:rFonts w:ascii="Times New Roman" w:eastAsiaTheme="minorEastAsia" w:hAnsi="Times New Roman" w:cs="Times New Roman"/>
                <w:i/>
                <w:iCs/>
                <w:sz w:val="28"/>
                <w:szCs w:val="28"/>
              </w:rPr>
              <w:t>родолжен</w:t>
            </w:r>
            <w:r w:rsidRPr="009942CA">
              <w:rPr>
                <w:rFonts w:ascii="Times New Roman" w:eastAsiaTheme="minorEastAsia" w:hAnsi="Times New Roman" w:cs="Times New Roman"/>
                <w:i/>
                <w:iCs/>
                <w:sz w:val="28"/>
                <w:szCs w:val="28"/>
              </w:rPr>
              <w:t>ие таблицы 7.2</w:t>
            </w:r>
          </w:p>
        </w:tc>
        <w:tc>
          <w:tcPr>
            <w:tcW w:w="4273" w:type="dxa"/>
            <w:tcBorders>
              <w:top w:val="nil"/>
              <w:left w:val="nil"/>
              <w:bottom w:val="single" w:sz="4" w:space="0" w:color="auto"/>
              <w:right w:val="nil"/>
            </w:tcBorders>
            <w:vAlign w:val="center"/>
          </w:tcPr>
          <w:p w14:paraId="680614F6"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nil"/>
              <w:left w:val="nil"/>
              <w:bottom w:val="single" w:sz="4" w:space="0" w:color="auto"/>
              <w:right w:val="nil"/>
            </w:tcBorders>
            <w:vAlign w:val="center"/>
          </w:tcPr>
          <w:p w14:paraId="4C5F0087" w14:textId="77777777" w:rsidR="009D6D21" w:rsidRPr="00B2420C" w:rsidRDefault="009D6D21" w:rsidP="009D6D21">
            <w:pPr>
              <w:jc w:val="center"/>
              <w:rPr>
                <w:rFonts w:ascii="Times New Roman" w:eastAsiaTheme="minorEastAsia" w:hAnsi="Times New Roman" w:cs="Times New Roman"/>
                <w:sz w:val="28"/>
                <w:szCs w:val="28"/>
              </w:rPr>
            </w:pPr>
          </w:p>
        </w:tc>
      </w:tr>
      <w:tr w:rsidR="001F020D" w:rsidRPr="00B2420C" w14:paraId="0DE08A34" w14:textId="77777777" w:rsidTr="009D6D21">
        <w:tc>
          <w:tcPr>
            <w:tcW w:w="3681" w:type="dxa"/>
            <w:tcBorders>
              <w:top w:val="single" w:sz="4" w:space="0" w:color="auto"/>
            </w:tcBorders>
            <w:vAlign w:val="center"/>
          </w:tcPr>
          <w:p w14:paraId="05A064EA"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tcBorders>
              <w:top w:val="single" w:sz="4" w:space="0" w:color="auto"/>
            </w:tcBorders>
            <w:vAlign w:val="center"/>
          </w:tcPr>
          <w:p w14:paraId="754C2392" w14:textId="77777777" w:rsidR="001F020D" w:rsidRPr="00B2420C" w:rsidRDefault="000C686F"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tcBorders>
              <w:top w:val="single" w:sz="4" w:space="0" w:color="auto"/>
            </w:tcBorders>
            <w:vAlign w:val="center"/>
          </w:tcPr>
          <w:p w14:paraId="04FD8B9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0C686F"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r w:rsidRPr="00B2420C">
        <w:rPr>
          <w:rFonts w:ascii="Times New Roman" w:eastAsiaTheme="minorEastAsia" w:hAnsi="Times New Roman" w:cs="Times New Roman"/>
          <w:sz w:val="28"/>
          <w:szCs w:val="28"/>
        </w:rPr>
        <w:t>Расчет данного налога можно определить по формуле:</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06B166F0" w:rsidR="001F020D" w:rsidRPr="00B2420C" w:rsidRDefault="009D6D21"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7.7</m:t>
                  </m:r>
                </m:e>
              </m:d>
              <m:ctrlPr>
                <w:rPr>
                  <w:rFonts w:ascii="Cambria Math" w:hAnsi="Cambria Math" w:cs="Times New Roman"/>
                  <w:i/>
                  <w:sz w:val="28"/>
                  <w:szCs w:val="28"/>
                </w:rPr>
              </m:ctrlPr>
            </m:e>
          </m:eqArr>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Ц</w:t>
      </w:r>
      <w:r w:rsidRPr="001F020D">
        <w:rPr>
          <w:rFonts w:ascii="Times New Roman" w:eastAsiaTheme="minorEastAsia" w:hAnsi="Times New Roman" w:cs="Times New Roman"/>
          <w:sz w:val="28"/>
          <w:szCs w:val="28"/>
          <w:vertAlign w:val="subscript"/>
          <w:lang w:val="ru-RU"/>
        </w:rPr>
        <w:t>отп</w:t>
      </w:r>
      <w:r w:rsidRPr="001F020D">
        <w:rPr>
          <w:rFonts w:ascii="Times New Roman" w:eastAsiaTheme="minorEastAsia" w:hAnsi="Times New Roman" w:cs="Times New Roman"/>
          <w:sz w:val="28"/>
          <w:szCs w:val="28"/>
          <w:lang w:val="ru-RU"/>
        </w:rPr>
        <w:t xml:space="preserve"> – отпускная цена копии программного средства, р.; Н</w:t>
      </w:r>
      <w:r w:rsidRPr="001F020D">
        <w:rPr>
          <w:rFonts w:ascii="Times New Roman" w:eastAsiaTheme="minorEastAsia" w:hAnsi="Times New Roman" w:cs="Times New Roman"/>
          <w:sz w:val="28"/>
          <w:szCs w:val="28"/>
          <w:vertAlign w:val="subscript"/>
          <w:lang w:val="ru-RU"/>
        </w:rPr>
        <w:t>д.с</w:t>
      </w:r>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r w:rsidRPr="00B2420C">
        <w:rPr>
          <w:rFonts w:ascii="Times New Roman" w:eastAsiaTheme="minorEastAsia" w:hAnsi="Times New Roman" w:cs="Times New Roman"/>
          <w:sz w:val="28"/>
          <w:szCs w:val="28"/>
        </w:rPr>
        <w:t>Используя данное значение, посчитаем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3C6B1523" w:rsidR="001F020D" w:rsidRPr="00B2420C" w:rsidRDefault="009D6D21" w:rsidP="00853F18">
      <w:pPr>
        <w:spacing w:after="0" w:line="240" w:lineRule="auto"/>
        <w:ind w:firstLine="709"/>
        <w:jc w:val="center"/>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d>
                <m:dPr>
                  <m:ctrlPr>
                    <w:rPr>
                      <w:rFonts w:ascii="Cambria Math" w:hAnsi="Cambria Math" w:cs="Times New Roman"/>
                      <w:i/>
                      <w:sz w:val="28"/>
                      <w:szCs w:val="28"/>
                    </w:rPr>
                  </m:ctrlPr>
                </m:dPr>
                <m:e>
                  <m:r>
                    <w:rPr>
                      <w:rFonts w:ascii="Cambria Math" w:hAnsi="Cambria Math" w:cs="Times New Roman"/>
                      <w:sz w:val="28"/>
                      <w:szCs w:val="28"/>
                    </w:rPr>
                    <m:t>7.8</m:t>
                  </m:r>
                </m:e>
              </m:d>
            </m:e>
          </m:eqAr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r w:rsidRPr="00B2420C">
        <w:rPr>
          <w:rFonts w:ascii="Times New Roman" w:eastAsiaTheme="minorEastAsia" w:hAnsi="Times New Roman" w:cs="Times New Roman"/>
          <w:sz w:val="28"/>
          <w:szCs w:val="28"/>
        </w:rPr>
        <w:t>Это можно сделать по формуле:</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548183AE" w:rsidR="001F020D" w:rsidRPr="009942CA" w:rsidRDefault="009D6D21"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7.9</m:t>
                  </m:r>
                </m:e>
              </m:d>
              <m:ctrlPr>
                <w:rPr>
                  <w:rFonts w:ascii="Cambria Math" w:hAnsi="Cambria Math" w:cs="Times New Roman"/>
                  <w:i/>
                  <w:sz w:val="28"/>
                  <w:szCs w:val="28"/>
                </w:rPr>
              </m:ctrlPr>
            </m:e>
          </m:eqArr>
        </m:oMath>
      </m:oMathPara>
    </w:p>
    <w:p w14:paraId="07A582C8" w14:textId="77777777" w:rsidR="009942CA" w:rsidRPr="00B2420C" w:rsidRDefault="009942CA" w:rsidP="009D6D21">
      <w:pPr>
        <w:spacing w:after="0" w:line="240" w:lineRule="auto"/>
        <w:jc w:val="center"/>
        <w:rPr>
          <w:rFonts w:ascii="Times New Roman" w:eastAsiaTheme="minorEastAsia" w:hAnsi="Times New Roman" w:cs="Times New Roman"/>
          <w:sz w:val="28"/>
          <w:szCs w:val="28"/>
        </w:rPr>
      </w:pPr>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Ц</w:t>
      </w:r>
      <w:r w:rsidRPr="001F020D">
        <w:rPr>
          <w:rFonts w:ascii="Times New Roman" w:eastAsiaTheme="minorEastAsia" w:hAnsi="Times New Roman" w:cs="Times New Roman"/>
          <w:sz w:val="28"/>
          <w:szCs w:val="28"/>
          <w:vertAlign w:val="subscript"/>
          <w:lang w:val="ru-RU"/>
        </w:rPr>
        <w:t>отп</w:t>
      </w:r>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4AA30ED3" w:rsidR="001F020D" w:rsidRPr="001F020D" w:rsidRDefault="009D6D21" w:rsidP="009942CA">
      <w:pPr>
        <w:spacing w:after="0" w:line="240" w:lineRule="auto"/>
        <w:jc w:val="center"/>
        <w:rPr>
          <w:rFonts w:ascii="Times New Roman" w:eastAsiaTheme="minorEastAsia" w:hAnsi="Times New Roman" w:cs="Times New Roman"/>
          <w:sz w:val="28"/>
          <w:szCs w:val="28"/>
          <w:lang w:val="ru-RU"/>
        </w:rPr>
      </w:pPr>
      <m:oMath>
        <m:eqArr>
          <m:eqArrPr>
            <m:maxDist m:val="1"/>
            <m:ctrlPr>
              <w:rPr>
                <w:rFonts w:ascii="Cambria Math" w:eastAsiaTheme="minorEastAsia" w:hAnsi="Cambria Math" w:cs="Times New Roman"/>
                <w:i/>
                <w:sz w:val="28"/>
                <w:szCs w:val="28"/>
                <w:lang w:val="ru-RU"/>
              </w:rPr>
            </m:ctrlPr>
          </m:eqArrPr>
          <m:e>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m:t>
            </m:r>
            <m:r>
              <w:rPr>
                <w:rFonts w:ascii="Cambria Math" w:eastAsiaTheme="minorEastAsia" w:hAnsi="Cambria Math" w:cs="Times New Roman"/>
                <w:sz w:val="28"/>
                <w:szCs w:val="28"/>
                <w:lang w:val="ru-RU"/>
              </w:rPr>
              <m:t>р.#</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7.10</m:t>
                </m:r>
              </m:e>
            </m:d>
            <m:ctrlPr>
              <w:rPr>
                <w:rFonts w:ascii="Cambria Math" w:hAnsi="Cambria Math" w:cs="Times New Roman"/>
                <w:i/>
                <w:sz w:val="28"/>
                <w:szCs w:val="28"/>
                <w:lang w:val="ru-RU"/>
              </w:rPr>
            </m:ctrlPr>
          </m:e>
        </m:eqArr>
      </m:oMath>
      <w:r w:rsidR="001F020D" w:rsidRPr="001F020D">
        <w:rPr>
          <w:rFonts w:ascii="Times New Roman" w:eastAsiaTheme="minorEastAsia" w:hAnsi="Times New Roman" w:cs="Times New Roman"/>
          <w:sz w:val="28"/>
          <w:szCs w:val="28"/>
          <w:lang w:val="ru-RU"/>
        </w:rPr>
        <w:t xml:space="preserve"> </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Формула, использованная для расчета ROI:</w:t>
      </w:r>
      <w:r w:rsidRPr="00B2420C">
        <w:rPr>
          <w:rFonts w:ascii="Times New Roman" w:eastAsiaTheme="minorEastAsia" w:hAnsi="Times New Roman" w:cs="Times New Roman"/>
          <w:sz w:val="28"/>
          <w:szCs w:val="28"/>
        </w:rPr>
        <w:br/>
      </w:r>
    </w:p>
    <w:p w14:paraId="3FC95043" w14:textId="117FB480" w:rsidR="001F020D" w:rsidRPr="009942CA" w:rsidRDefault="009942CA" w:rsidP="00853F18">
      <w:pPr>
        <w:spacing w:after="0" w:line="240" w:lineRule="auto"/>
        <w:ind w:firstLine="709"/>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7.11</m:t>
                  </m:r>
                </m:e>
              </m:d>
            </m:e>
          </m:eqAr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З</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5B9FC140" w:rsidR="001F020D" w:rsidRPr="00B2420C" w:rsidRDefault="009942CA" w:rsidP="00853F18">
      <w:pPr>
        <w:spacing w:after="0" w:line="240" w:lineRule="auto"/>
        <w:ind w:firstLine="709"/>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7.12</m:t>
                  </m:r>
                </m:e>
              </m:d>
              <m:ctrlPr>
                <w:rPr>
                  <w:rFonts w:ascii="Cambria Math" w:hAnsi="Cambria Math" w:cs="Times New Roman"/>
                  <w:i/>
                  <w:sz w:val="28"/>
                  <w:szCs w:val="28"/>
                </w:rPr>
              </m:ctrlPr>
            </m:e>
          </m:eqAr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7.6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После всех расчетов технико-экономического обоснования, среди которых расчет инвестиций, необходимых для разработки программного </w:t>
      </w:r>
      <w:r w:rsidRPr="001F020D">
        <w:rPr>
          <w:rFonts w:ascii="Times New Roman" w:eastAsiaTheme="minorEastAsia" w:hAnsi="Times New Roman" w:cs="Times New Roman"/>
          <w:sz w:val="28"/>
          <w:szCs w:val="28"/>
          <w:lang w:val="ru-RU"/>
        </w:rPr>
        <w:lastRenderedPageBreak/>
        <w:t>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77C1F9D2" w14:textId="0341ADA3" w:rsidR="0082452B"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p w14:paraId="09AF0469" w14:textId="7C8C8D09" w:rsidR="0082452B" w:rsidRDefault="0082452B">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373204AE" w14:textId="77777777" w:rsidR="0082452B" w:rsidRPr="0082452B" w:rsidRDefault="0082452B" w:rsidP="0082452B">
      <w:pPr>
        <w:keepNext/>
        <w:keepLines/>
        <w:spacing w:after="0" w:line="240" w:lineRule="auto"/>
        <w:jc w:val="center"/>
        <w:outlineLvl w:val="0"/>
        <w:rPr>
          <w:rFonts w:ascii="Times New Roman" w:eastAsia="Times New Roman" w:hAnsi="Times New Roman" w:cs="Times New Roman"/>
          <w:b/>
          <w:bCs/>
          <w:sz w:val="28"/>
          <w:szCs w:val="32"/>
          <w:lang w:val="ru-RU"/>
        </w:rPr>
      </w:pPr>
      <w:bookmarkStart w:id="0" w:name="_Toc103889541"/>
      <w:r w:rsidRPr="0082452B">
        <w:rPr>
          <w:rFonts w:ascii="Times New Roman" w:eastAsia="Times New Roman" w:hAnsi="Times New Roman" w:cs="Times New Roman"/>
          <w:b/>
          <w:bCs/>
          <w:sz w:val="28"/>
          <w:szCs w:val="32"/>
          <w:lang w:val="ru-RU"/>
        </w:rPr>
        <w:lastRenderedPageBreak/>
        <w:t>ЗАКЛЮЧЕНИЕ</w:t>
      </w:r>
      <w:bookmarkEnd w:id="0"/>
    </w:p>
    <w:p w14:paraId="14EA5A76" w14:textId="77777777" w:rsidR="0082452B" w:rsidRPr="0082452B" w:rsidRDefault="0082452B" w:rsidP="0082452B">
      <w:pPr>
        <w:spacing w:after="0" w:line="240" w:lineRule="auto"/>
        <w:jc w:val="both"/>
        <w:rPr>
          <w:rFonts w:ascii="Times New Roman" w:eastAsia="Arial" w:hAnsi="Times New Roman" w:cs="Times New Roman"/>
          <w:sz w:val="28"/>
          <w:szCs w:val="28"/>
          <w:lang w:val="ru-RU"/>
        </w:rPr>
      </w:pPr>
    </w:p>
    <w:p w14:paraId="7D9D0CC6" w14:textId="77777777" w:rsidR="0082452B" w:rsidRPr="0082452B" w:rsidRDefault="0082452B" w:rsidP="0082452B">
      <w:pPr>
        <w:spacing w:after="0" w:line="240" w:lineRule="auto"/>
        <w:ind w:firstLine="567"/>
        <w:jc w:val="both"/>
        <w:rPr>
          <w:rFonts w:ascii="Times New Roman" w:eastAsia="Times New Roman" w:hAnsi="Times New Roman" w:cs="Times New Roman"/>
          <w:sz w:val="24"/>
          <w:szCs w:val="24"/>
          <w:lang w:val="ru-RU"/>
        </w:rPr>
      </w:pPr>
      <w:r w:rsidRPr="0082452B">
        <w:rPr>
          <w:rFonts w:ascii="Times New Roman" w:eastAsia="Arial" w:hAnsi="Times New Roman" w:cs="Times New Roman"/>
          <w:sz w:val="28"/>
          <w:szCs w:val="28"/>
          <w:lang w:val="ru-RU"/>
        </w:rPr>
        <w:t xml:space="preserve">  За время работы над дипломным проектом был разработан и реализован алгоритм игрового искусственного интеллекта развлекательного типа. В данном проекте могут быть заинтересованы </w:t>
      </w:r>
      <w:r w:rsidRPr="0082452B">
        <w:rPr>
          <w:rFonts w:ascii="Times New Roman" w:eastAsia="Times New Roman" w:hAnsi="Times New Roman" w:cs="Times New Roman"/>
          <w:color w:val="000000"/>
          <w:sz w:val="28"/>
          <w:szCs w:val="28"/>
          <w:lang w:val="ru-RU"/>
        </w:rPr>
        <w:t>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w:t>
      </w:r>
    </w:p>
    <w:p w14:paraId="0CFFF2B5"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 xml:space="preserve">Проект разработан с использованием известных, надежных и активно развивающихся технологий. Для реализации алгоритмов искусственного интеллекта были использованы такие технологии, как С++,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и </w:t>
      </w:r>
      <w:r w:rsidRPr="0082452B">
        <w:rPr>
          <w:rFonts w:ascii="Times New Roman" w:eastAsia="Arial" w:hAnsi="Times New Roman" w:cs="Times New Roman"/>
          <w:sz w:val="28"/>
          <w:szCs w:val="28"/>
        </w:rPr>
        <w:t>BluePrints</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C</w:t>
      </w:r>
      <w:r w:rsidRPr="0082452B">
        <w:rPr>
          <w:rFonts w:ascii="Times New Roman" w:eastAsia="Arial" w:hAnsi="Times New Roman" w:cs="Times New Roman"/>
          <w:sz w:val="28"/>
          <w:szCs w:val="28"/>
          <w:lang w:val="ru-RU"/>
        </w:rPr>
        <w:t xml:space="preserve">++ использовался для реализации функциональности плагина сторонним разработчиком. Плагин используется для пространственной ориентации дрона.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был использован как игровой движок, так как разработка игры с использованием стандартных графических библиотек, таких как </w:t>
      </w:r>
      <w:r w:rsidRPr="0082452B">
        <w:rPr>
          <w:rFonts w:ascii="Times New Roman" w:eastAsia="Arial" w:hAnsi="Times New Roman" w:cs="Times New Roman"/>
          <w:sz w:val="28"/>
          <w:szCs w:val="28"/>
        </w:rPr>
        <w:t>OpenGL</w:t>
      </w:r>
      <w:r w:rsidRPr="0082452B">
        <w:rPr>
          <w:rFonts w:ascii="Times New Roman" w:eastAsia="Arial" w:hAnsi="Times New Roman" w:cs="Times New Roman"/>
          <w:sz w:val="28"/>
          <w:szCs w:val="28"/>
          <w:lang w:val="ru-RU"/>
        </w:rPr>
        <w:t xml:space="preserve">, занимает слишком много инженерного времени и человеческих ресурсов, что является нецелесообразным. </w:t>
      </w:r>
      <w:r w:rsidRPr="0082452B">
        <w:rPr>
          <w:rFonts w:ascii="Times New Roman" w:eastAsia="Arial" w:hAnsi="Times New Roman" w:cs="Times New Roman"/>
          <w:sz w:val="28"/>
          <w:szCs w:val="28"/>
        </w:rPr>
        <w:t>BluePrints</w:t>
      </w:r>
      <w:r w:rsidRPr="0082452B">
        <w:rPr>
          <w:rFonts w:ascii="Times New Roman" w:eastAsia="Arial" w:hAnsi="Times New Roman" w:cs="Times New Roman"/>
          <w:sz w:val="28"/>
          <w:szCs w:val="28"/>
          <w:lang w:val="ru-RU"/>
        </w:rPr>
        <w:t xml:space="preserve"> были использованы для обеспечения обратной совместимости проекта при переходе на новые версии игрового движка.</w:t>
      </w:r>
    </w:p>
    <w:p w14:paraId="520EB71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19929CB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892C42A"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217C5521"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w:t>
      </w:r>
      <w:r w:rsidRPr="0082452B">
        <w:rPr>
          <w:rFonts w:ascii="Times New Roman" w:eastAsia="Times New Roman" w:hAnsi="Times New Roman" w:cs="Times New Roman"/>
          <w:sz w:val="28"/>
          <w:szCs w:val="28"/>
          <w:lang w:val="ru-RU"/>
        </w:rPr>
        <w:lastRenderedPageBreak/>
        <w:t>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39DA8C9C"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10510A4D"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Система позволяет уменьшить затраты компаний на выделенных отдельно для развертывания и настройки кластера специалистах, а также на поддержке кластера, так как система предоставляет заказчику готовую инфраструктуру в помесячную аренду.</w:t>
      </w:r>
    </w:p>
    <w:p w14:paraId="1004E658"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Проведя расчет экономической эффективности, можно сделать вывод, что проектирование и разработка данного алгоритма является целесообразной, принесут выгоду как компании-разработчику, так и компании-заказчику.</w:t>
      </w:r>
    </w:p>
    <w:p w14:paraId="2705848E" w14:textId="5B033FFD"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Проект был разработан в соответствии с поставленными задачами, вся функциональность была реализована в полном объем</w:t>
      </w:r>
      <w:r w:rsidR="00F7464B">
        <w:rPr>
          <w:rFonts w:ascii="Times New Roman" w:eastAsia="Arial" w:hAnsi="Times New Roman" w:cs="Times New Roman"/>
          <w:sz w:val="28"/>
          <w:szCs w:val="28"/>
          <w:lang w:val="ru-RU"/>
        </w:rPr>
        <w:t>е.</w:t>
      </w:r>
    </w:p>
    <w:p w14:paraId="69191B85" w14:textId="5E5A8E3C" w:rsidR="0082452B" w:rsidRPr="001F020D" w:rsidRDefault="0082452B" w:rsidP="0082452B">
      <w:pPr>
        <w:spacing w:after="0" w:line="240" w:lineRule="auto"/>
        <w:ind w:firstLine="709"/>
        <w:jc w:val="both"/>
        <w:rPr>
          <w:rFonts w:ascii="Times New Roman" w:eastAsiaTheme="minorEastAsia" w:hAnsi="Times New Roman" w:cs="Times New Roman"/>
          <w:sz w:val="28"/>
          <w:szCs w:val="28"/>
          <w:lang w:val="ru-RU"/>
        </w:rPr>
      </w:pPr>
    </w:p>
    <w:sectPr w:rsidR="0082452B" w:rsidRPr="001F020D" w:rsidSect="00C54286">
      <w:footerReference w:type="default" r:id="rId32"/>
      <w:pgSz w:w="11906" w:h="16838" w:code="9"/>
      <w:pgMar w:top="1138" w:right="850" w:bottom="1526" w:left="1699"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5672E" w14:textId="77777777" w:rsidR="000C686F" w:rsidRDefault="000C686F" w:rsidP="00725E66">
      <w:pPr>
        <w:spacing w:after="0" w:line="240" w:lineRule="auto"/>
      </w:pPr>
      <w:r>
        <w:separator/>
      </w:r>
    </w:p>
  </w:endnote>
  <w:endnote w:type="continuationSeparator" w:id="0">
    <w:p w14:paraId="7D0BA0E3" w14:textId="77777777" w:rsidR="000C686F" w:rsidRDefault="000C686F"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2BF9C" w14:textId="77777777" w:rsidR="000C686F" w:rsidRDefault="000C686F" w:rsidP="00725E66">
      <w:pPr>
        <w:spacing w:after="0" w:line="240" w:lineRule="auto"/>
      </w:pPr>
      <w:r>
        <w:separator/>
      </w:r>
    </w:p>
  </w:footnote>
  <w:footnote w:type="continuationSeparator" w:id="0">
    <w:p w14:paraId="3713920C" w14:textId="77777777" w:rsidR="000C686F" w:rsidRDefault="000C686F" w:rsidP="00725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0CE0539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5"/>
  </w:num>
  <w:num w:numId="2" w16cid:durableId="1172993791">
    <w:abstractNumId w:val="0"/>
  </w:num>
  <w:num w:numId="3" w16cid:durableId="1127965881">
    <w:abstractNumId w:val="3"/>
  </w:num>
  <w:num w:numId="4" w16cid:durableId="1804618499">
    <w:abstractNumId w:val="4"/>
  </w:num>
  <w:num w:numId="5" w16cid:durableId="1842894907">
    <w:abstractNumId w:val="2"/>
  </w:num>
  <w:num w:numId="6" w16cid:durableId="9887037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6522"/>
    <w:rsid w:val="00025409"/>
    <w:rsid w:val="000374F8"/>
    <w:rsid w:val="00040FE1"/>
    <w:rsid w:val="00047D30"/>
    <w:rsid w:val="000563C3"/>
    <w:rsid w:val="00057EE7"/>
    <w:rsid w:val="00076972"/>
    <w:rsid w:val="000963D8"/>
    <w:rsid w:val="000A00D6"/>
    <w:rsid w:val="000C0DD7"/>
    <w:rsid w:val="000C686F"/>
    <w:rsid w:val="00124BD9"/>
    <w:rsid w:val="001273A8"/>
    <w:rsid w:val="00164063"/>
    <w:rsid w:val="00176569"/>
    <w:rsid w:val="00193236"/>
    <w:rsid w:val="001D52F4"/>
    <w:rsid w:val="001F020D"/>
    <w:rsid w:val="00242AAC"/>
    <w:rsid w:val="002447B3"/>
    <w:rsid w:val="00255EE0"/>
    <w:rsid w:val="0026399D"/>
    <w:rsid w:val="00281498"/>
    <w:rsid w:val="0028213F"/>
    <w:rsid w:val="00286EC4"/>
    <w:rsid w:val="00297E0C"/>
    <w:rsid w:val="002E2672"/>
    <w:rsid w:val="002F7484"/>
    <w:rsid w:val="00306AD5"/>
    <w:rsid w:val="0031487D"/>
    <w:rsid w:val="0036232B"/>
    <w:rsid w:val="003704BE"/>
    <w:rsid w:val="003839E2"/>
    <w:rsid w:val="0039023A"/>
    <w:rsid w:val="003B4F46"/>
    <w:rsid w:val="003D1BE3"/>
    <w:rsid w:val="003F5BFD"/>
    <w:rsid w:val="00437D38"/>
    <w:rsid w:val="004E2A03"/>
    <w:rsid w:val="004E4AE1"/>
    <w:rsid w:val="00541F44"/>
    <w:rsid w:val="00562641"/>
    <w:rsid w:val="005935F5"/>
    <w:rsid w:val="005C3B77"/>
    <w:rsid w:val="005C4165"/>
    <w:rsid w:val="00600809"/>
    <w:rsid w:val="0065321B"/>
    <w:rsid w:val="0065424C"/>
    <w:rsid w:val="006B1CCA"/>
    <w:rsid w:val="006D0AAF"/>
    <w:rsid w:val="00725E66"/>
    <w:rsid w:val="00727D96"/>
    <w:rsid w:val="007501A1"/>
    <w:rsid w:val="007612B9"/>
    <w:rsid w:val="00770D9B"/>
    <w:rsid w:val="0077474C"/>
    <w:rsid w:val="0078091A"/>
    <w:rsid w:val="007D74B6"/>
    <w:rsid w:val="007D79F2"/>
    <w:rsid w:val="0082452B"/>
    <w:rsid w:val="008351AA"/>
    <w:rsid w:val="00853F18"/>
    <w:rsid w:val="00861C6E"/>
    <w:rsid w:val="0087535A"/>
    <w:rsid w:val="008B6C7F"/>
    <w:rsid w:val="0090070D"/>
    <w:rsid w:val="009137B9"/>
    <w:rsid w:val="009354F3"/>
    <w:rsid w:val="00944EBF"/>
    <w:rsid w:val="00947168"/>
    <w:rsid w:val="00961930"/>
    <w:rsid w:val="00986370"/>
    <w:rsid w:val="009942CA"/>
    <w:rsid w:val="009A2FDA"/>
    <w:rsid w:val="009A7650"/>
    <w:rsid w:val="009C3952"/>
    <w:rsid w:val="009C6322"/>
    <w:rsid w:val="009D6D21"/>
    <w:rsid w:val="009D7CE5"/>
    <w:rsid w:val="009F6A30"/>
    <w:rsid w:val="00A04DB9"/>
    <w:rsid w:val="00A70353"/>
    <w:rsid w:val="00A74E7B"/>
    <w:rsid w:val="00AD1DDA"/>
    <w:rsid w:val="00AD5D5C"/>
    <w:rsid w:val="00AE3064"/>
    <w:rsid w:val="00B05011"/>
    <w:rsid w:val="00B1177A"/>
    <w:rsid w:val="00B17A4C"/>
    <w:rsid w:val="00B21B7F"/>
    <w:rsid w:val="00B56196"/>
    <w:rsid w:val="00BC6F7B"/>
    <w:rsid w:val="00C207F2"/>
    <w:rsid w:val="00C24067"/>
    <w:rsid w:val="00C54286"/>
    <w:rsid w:val="00C7535A"/>
    <w:rsid w:val="00C929DD"/>
    <w:rsid w:val="00CB7D0F"/>
    <w:rsid w:val="00CD4201"/>
    <w:rsid w:val="00CE7AE1"/>
    <w:rsid w:val="00CF441C"/>
    <w:rsid w:val="00D4283D"/>
    <w:rsid w:val="00D54049"/>
    <w:rsid w:val="00D63940"/>
    <w:rsid w:val="00DD7D30"/>
    <w:rsid w:val="00E031FC"/>
    <w:rsid w:val="00E305D6"/>
    <w:rsid w:val="00E65B12"/>
    <w:rsid w:val="00E821CD"/>
    <w:rsid w:val="00ED714B"/>
    <w:rsid w:val="00F7464B"/>
    <w:rsid w:val="00F7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s://unicode-table.com/en/00BB/"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66</Pages>
  <Words>19690</Words>
  <Characters>112235</Characters>
  <Application>Microsoft Office Word</Application>
  <DocSecurity>0</DocSecurity>
  <Lines>935</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6</cp:revision>
  <cp:lastPrinted>2022-04-22T09:11:00Z</cp:lastPrinted>
  <dcterms:created xsi:type="dcterms:W3CDTF">2022-04-11T11:36:00Z</dcterms:created>
  <dcterms:modified xsi:type="dcterms:W3CDTF">2022-05-23T15:58:00Z</dcterms:modified>
</cp:coreProperties>
</file>